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419A" w14:textId="77777777" w:rsidR="00E20874" w:rsidRDefault="00E20874" w:rsidP="00E750C4">
      <w:pPr>
        <w:pStyle w:val="Overskrift5"/>
        <w:rPr>
          <w:noProof/>
          <w:lang w:eastAsia="nb-NO"/>
        </w:rPr>
      </w:pPr>
      <w:r>
        <w:rPr>
          <w:noProof/>
          <w:lang w:eastAsia="nb-NO"/>
        </w:rPr>
        <w:drawing>
          <wp:anchor distT="0" distB="0" distL="114300" distR="114300" simplePos="0" relativeHeight="251660288" behindDoc="0" locked="0" layoutInCell="1" allowOverlap="1" wp14:anchorId="69427C8D" wp14:editId="36B10BC8">
            <wp:simplePos x="0" y="0"/>
            <wp:positionH relativeFrom="margin">
              <wp:align>left</wp:align>
            </wp:positionH>
            <wp:positionV relativeFrom="paragraph">
              <wp:posOffset>481330</wp:posOffset>
            </wp:positionV>
            <wp:extent cx="962025" cy="1192530"/>
            <wp:effectExtent l="0" t="0" r="9525" b="7620"/>
            <wp:wrapTopAndBottom/>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 våpen.gif"/>
                    <pic:cNvPicPr/>
                  </pic:nvPicPr>
                  <pic:blipFill>
                    <a:blip r:embed="rId8">
                      <a:extLst>
                        <a:ext uri="{28A0092B-C50C-407E-A947-70E740481C1C}">
                          <a14:useLocalDpi xmlns:a14="http://schemas.microsoft.com/office/drawing/2010/main" val="0"/>
                        </a:ext>
                      </a:extLst>
                    </a:blip>
                    <a:stretch>
                      <a:fillRect/>
                    </a:stretch>
                  </pic:blipFill>
                  <pic:spPr>
                    <a:xfrm>
                      <a:off x="0" y="0"/>
                      <a:ext cx="962025" cy="1192530"/>
                    </a:xfrm>
                    <a:prstGeom prst="rect">
                      <a:avLst/>
                    </a:prstGeom>
                  </pic:spPr>
                </pic:pic>
              </a:graphicData>
            </a:graphic>
            <wp14:sizeRelH relativeFrom="page">
              <wp14:pctWidth>0</wp14:pctWidth>
            </wp14:sizeRelH>
            <wp14:sizeRelV relativeFrom="page">
              <wp14:pctHeight>0</wp14:pctHeight>
            </wp14:sizeRelV>
          </wp:anchor>
        </w:drawing>
      </w:r>
    </w:p>
    <w:p w14:paraId="75255595" w14:textId="77777777" w:rsidR="00E20874" w:rsidRDefault="00E20874" w:rsidP="00E20874"/>
    <w:p w14:paraId="34512E84" w14:textId="77777777" w:rsidR="00E20874" w:rsidRPr="00D23CF9" w:rsidRDefault="00E20874" w:rsidP="00E20874">
      <w:pPr>
        <w:jc w:val="center"/>
        <w:rPr>
          <w:b/>
          <w:sz w:val="40"/>
          <w:szCs w:val="40"/>
        </w:rPr>
      </w:pPr>
      <w:r w:rsidRPr="00286C8B">
        <w:rPr>
          <w:b/>
          <w:noProof/>
          <w:sz w:val="40"/>
          <w:szCs w:val="40"/>
          <w:lang w:eastAsia="nb-NO"/>
        </w:rPr>
        <mc:AlternateContent>
          <mc:Choice Requires="wps">
            <w:drawing>
              <wp:anchor distT="0" distB="0" distL="114300" distR="114300" simplePos="0" relativeHeight="251659264" behindDoc="0" locked="0" layoutInCell="1" allowOverlap="1" wp14:anchorId="236F203F" wp14:editId="7934DD3C">
                <wp:simplePos x="0" y="0"/>
                <wp:positionH relativeFrom="column">
                  <wp:posOffset>322613</wp:posOffset>
                </wp:positionH>
                <wp:positionV relativeFrom="paragraph">
                  <wp:posOffset>264696</wp:posOffset>
                </wp:positionV>
                <wp:extent cx="5104737" cy="4620126"/>
                <wp:effectExtent l="0" t="0" r="20320" b="2857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37" cy="4620126"/>
                        </a:xfrm>
                        <a:prstGeom prst="rect">
                          <a:avLst/>
                        </a:prstGeom>
                        <a:solidFill>
                          <a:srgbClr val="0099FF"/>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5B1D8AB" w14:textId="77777777" w:rsidR="00E20874" w:rsidRPr="0043487D" w:rsidRDefault="00E20874" w:rsidP="00E20874">
                            <w:pPr>
                              <w:spacing w:after="0" w:line="240" w:lineRule="auto"/>
                              <w:jc w:val="center"/>
                              <w:rPr>
                                <w:b/>
                                <w:sz w:val="56"/>
                                <w:szCs w:val="56"/>
                              </w:rPr>
                            </w:pPr>
                            <w:r w:rsidRPr="0043487D">
                              <w:rPr>
                                <w:b/>
                                <w:sz w:val="56"/>
                                <w:szCs w:val="56"/>
                              </w:rPr>
                              <w:t xml:space="preserve">HANDLINGSPLAN </w:t>
                            </w:r>
                          </w:p>
                          <w:p w14:paraId="12D1CC59" w14:textId="77777777" w:rsidR="00E20874" w:rsidRPr="0043487D" w:rsidRDefault="00E20874" w:rsidP="00E20874">
                            <w:pPr>
                              <w:spacing w:after="0" w:line="240" w:lineRule="auto"/>
                              <w:jc w:val="center"/>
                              <w:rPr>
                                <w:b/>
                                <w:sz w:val="56"/>
                                <w:szCs w:val="56"/>
                              </w:rPr>
                            </w:pPr>
                            <w:r w:rsidRPr="0043487D">
                              <w:rPr>
                                <w:b/>
                                <w:sz w:val="56"/>
                                <w:szCs w:val="56"/>
                              </w:rPr>
                              <w:t xml:space="preserve">FOR ET </w:t>
                            </w:r>
                          </w:p>
                          <w:p w14:paraId="15993CF7" w14:textId="77777777" w:rsidR="00E20874" w:rsidRPr="0043487D" w:rsidRDefault="00E20874" w:rsidP="00E20874">
                            <w:pPr>
                              <w:spacing w:after="0" w:line="240" w:lineRule="auto"/>
                              <w:jc w:val="center"/>
                              <w:rPr>
                                <w:b/>
                                <w:sz w:val="56"/>
                                <w:szCs w:val="56"/>
                              </w:rPr>
                            </w:pPr>
                            <w:r w:rsidRPr="0043487D">
                              <w:rPr>
                                <w:b/>
                                <w:sz w:val="56"/>
                                <w:szCs w:val="56"/>
                              </w:rPr>
                              <w:t>TRYGT OG GODT PSYKOSOSIALT BARNEHAGEMILJØ</w:t>
                            </w:r>
                          </w:p>
                          <w:p w14:paraId="32C47FE9" w14:textId="77777777" w:rsidR="00E20874" w:rsidRDefault="00E20874" w:rsidP="00E20874">
                            <w:pPr>
                              <w:spacing w:after="0" w:line="240" w:lineRule="auto"/>
                              <w:jc w:val="center"/>
                              <w:rPr>
                                <w:b/>
                                <w:i/>
                                <w:sz w:val="32"/>
                                <w:szCs w:val="32"/>
                              </w:rPr>
                            </w:pPr>
                          </w:p>
                          <w:p w14:paraId="376BDF9E" w14:textId="77777777" w:rsidR="00E20874" w:rsidRDefault="00E20874" w:rsidP="00E20874">
                            <w:pPr>
                              <w:spacing w:after="0"/>
                              <w:jc w:val="center"/>
                              <w:rPr>
                                <w:b/>
                                <w:sz w:val="48"/>
                                <w:szCs w:val="48"/>
                              </w:rPr>
                            </w:pPr>
                            <w:r>
                              <w:rPr>
                                <w:b/>
                                <w:i/>
                                <w:sz w:val="32"/>
                                <w:szCs w:val="32"/>
                              </w:rPr>
                              <w:br/>
                            </w:r>
                            <w:r>
                              <w:rPr>
                                <w:b/>
                                <w:sz w:val="48"/>
                                <w:szCs w:val="48"/>
                              </w:rPr>
                              <w:t>Barnehagelovens kapittel VIII</w:t>
                            </w:r>
                          </w:p>
                          <w:p w14:paraId="406E7F4C" w14:textId="77777777" w:rsidR="00E20874" w:rsidRPr="00286C8B" w:rsidRDefault="00E20874" w:rsidP="00E20874">
                            <w:pPr>
                              <w:spacing w:after="0"/>
                              <w:jc w:val="center"/>
                              <w:rPr>
                                <w:b/>
                                <w:sz w:val="48"/>
                                <w:szCs w:val="48"/>
                              </w:rPr>
                            </w:pPr>
                            <w:r>
                              <w:rPr>
                                <w:b/>
                                <w:sz w:val="48"/>
                                <w:szCs w:val="48"/>
                              </w:rPr>
                              <w:t>§§ 41-43</w:t>
                            </w:r>
                          </w:p>
                          <w:p w14:paraId="6A166AB6" w14:textId="77777777" w:rsidR="00E20874" w:rsidRPr="00286C8B" w:rsidRDefault="00E20874" w:rsidP="00E20874">
                            <w:pPr>
                              <w:jc w:val="center"/>
                              <w:rPr>
                                <w:i/>
                                <w:sz w:val="24"/>
                                <w:szCs w:val="24"/>
                              </w:rPr>
                            </w:pPr>
                          </w:p>
                          <w:p w14:paraId="7908BBBA" w14:textId="77777777" w:rsidR="00E20874" w:rsidRPr="00412FB9" w:rsidRDefault="00E20874" w:rsidP="00E20874">
                            <w:pPr>
                              <w:jc w:val="center"/>
                              <w:rPr>
                                <w:b/>
                                <w:sz w:val="24"/>
                                <w:szCs w:val="24"/>
                              </w:rPr>
                            </w:pPr>
                            <w:r w:rsidRPr="00412FB9">
                              <w:rPr>
                                <w:b/>
                                <w:sz w:val="24"/>
                                <w:szCs w:val="24"/>
                              </w:rPr>
                              <w:t>FORMÅL MED HANDLINGSPLANEN:</w:t>
                            </w:r>
                          </w:p>
                          <w:p w14:paraId="5F16D930" w14:textId="77777777" w:rsidR="00E20874" w:rsidRDefault="00E20874" w:rsidP="00E20874">
                            <w:pPr>
                              <w:jc w:val="center"/>
                            </w:pPr>
                            <w:r w:rsidRPr="00412FB9">
                              <w:rPr>
                                <w:b/>
                                <w:sz w:val="24"/>
                                <w:szCs w:val="24"/>
                              </w:rPr>
                              <w:t>Alle barn har rett til et trygt og godt barnehagemiljø som fremmer helse, trivsel og danning. Alta kommunes handlingsplan skal bidra og sikre at alle barn får en trygg og god barnehagehverdag.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1A75A" id="_x0000_t202" coordsize="21600,21600" o:spt="202" path="m,l,21600r21600,l21600,xe">
                <v:stroke joinstyle="miter"/>
                <v:path gradientshapeok="t" o:connecttype="rect"/>
              </v:shapetype>
              <v:shape id="Tekstboks 2" o:spid="_x0000_s1026" type="#_x0000_t202" style="position:absolute;left:0;text-align:left;margin-left:25.4pt;margin-top:20.85pt;width:401.95pt;height:3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" fillcolor="#09f" strokecolor="#243f60 [1604]" strokeweight="2pt">
                <v:textbox>
                  <w:txbxContent>
                    <w:p w:rsidR="00E20874" w:rsidRPr="0043487D" w:rsidRDefault="00E20874" w:rsidP="00E20874">
                      <w:pPr>
                        <w:spacing w:after="0" w:line="240" w:lineRule="auto"/>
                        <w:jc w:val="center"/>
                        <w:rPr>
                          <w:b/>
                          <w:sz w:val="56"/>
                          <w:szCs w:val="56"/>
                        </w:rPr>
                      </w:pPr>
                      <w:r w:rsidRPr="0043487D">
                        <w:rPr>
                          <w:b/>
                          <w:sz w:val="56"/>
                          <w:szCs w:val="56"/>
                        </w:rPr>
                        <w:t xml:space="preserve">HANDLINGSPLAN </w:t>
                      </w:r>
                    </w:p>
                    <w:p w:rsidR="00E20874" w:rsidRPr="0043487D" w:rsidRDefault="00E20874" w:rsidP="00E20874">
                      <w:pPr>
                        <w:spacing w:after="0" w:line="240" w:lineRule="auto"/>
                        <w:jc w:val="center"/>
                        <w:rPr>
                          <w:b/>
                          <w:sz w:val="56"/>
                          <w:szCs w:val="56"/>
                        </w:rPr>
                      </w:pPr>
                      <w:r w:rsidRPr="0043487D">
                        <w:rPr>
                          <w:b/>
                          <w:sz w:val="56"/>
                          <w:szCs w:val="56"/>
                        </w:rPr>
                        <w:t xml:space="preserve">FOR ET </w:t>
                      </w:r>
                    </w:p>
                    <w:p w:rsidR="00E20874" w:rsidRPr="0043487D" w:rsidRDefault="00E20874" w:rsidP="00E20874">
                      <w:pPr>
                        <w:spacing w:after="0" w:line="240" w:lineRule="auto"/>
                        <w:jc w:val="center"/>
                        <w:rPr>
                          <w:b/>
                          <w:sz w:val="56"/>
                          <w:szCs w:val="56"/>
                        </w:rPr>
                      </w:pPr>
                      <w:r w:rsidRPr="0043487D">
                        <w:rPr>
                          <w:b/>
                          <w:sz w:val="56"/>
                          <w:szCs w:val="56"/>
                        </w:rPr>
                        <w:t>TRYGT OG GODT PSYKOSOSIALT BARNEHAGEMILJØ</w:t>
                      </w:r>
                    </w:p>
                    <w:p w:rsidR="00E20874" w:rsidRDefault="00E20874" w:rsidP="00E20874">
                      <w:pPr>
                        <w:spacing w:after="0" w:line="240" w:lineRule="auto"/>
                        <w:jc w:val="center"/>
                        <w:rPr>
                          <w:b/>
                          <w:i/>
                          <w:sz w:val="32"/>
                          <w:szCs w:val="32"/>
                        </w:rPr>
                      </w:pPr>
                    </w:p>
                    <w:p w:rsidR="00E20874" w:rsidRDefault="00E20874" w:rsidP="00E20874">
                      <w:pPr>
                        <w:spacing w:after="0"/>
                        <w:jc w:val="center"/>
                        <w:rPr>
                          <w:b/>
                          <w:sz w:val="48"/>
                          <w:szCs w:val="48"/>
                        </w:rPr>
                      </w:pPr>
                      <w:r>
                        <w:rPr>
                          <w:b/>
                          <w:i/>
                          <w:sz w:val="32"/>
                          <w:szCs w:val="32"/>
                        </w:rPr>
                        <w:br/>
                      </w:r>
                      <w:r>
                        <w:rPr>
                          <w:b/>
                          <w:sz w:val="48"/>
                          <w:szCs w:val="48"/>
                        </w:rPr>
                        <w:t>Barnehagelovens kapittel VIII</w:t>
                      </w:r>
                    </w:p>
                    <w:p w:rsidR="00E20874" w:rsidRPr="00286C8B" w:rsidRDefault="00E20874" w:rsidP="00E20874">
                      <w:pPr>
                        <w:spacing w:after="0"/>
                        <w:jc w:val="center"/>
                        <w:rPr>
                          <w:b/>
                          <w:sz w:val="48"/>
                          <w:szCs w:val="48"/>
                        </w:rPr>
                      </w:pPr>
                      <w:r>
                        <w:rPr>
                          <w:b/>
                          <w:sz w:val="48"/>
                          <w:szCs w:val="48"/>
                        </w:rPr>
                        <w:t>§§ 41-43</w:t>
                      </w:r>
                    </w:p>
                    <w:p w:rsidR="00E20874" w:rsidRPr="00286C8B" w:rsidRDefault="00E20874" w:rsidP="00E20874">
                      <w:pPr>
                        <w:jc w:val="center"/>
                        <w:rPr>
                          <w:i/>
                          <w:sz w:val="24"/>
                          <w:szCs w:val="24"/>
                        </w:rPr>
                      </w:pPr>
                    </w:p>
                    <w:p w:rsidR="00E20874" w:rsidRPr="00412FB9" w:rsidRDefault="00E20874" w:rsidP="00E20874">
                      <w:pPr>
                        <w:jc w:val="center"/>
                        <w:rPr>
                          <w:b/>
                          <w:sz w:val="24"/>
                          <w:szCs w:val="24"/>
                        </w:rPr>
                      </w:pPr>
                      <w:r w:rsidRPr="00412FB9">
                        <w:rPr>
                          <w:b/>
                          <w:sz w:val="24"/>
                          <w:szCs w:val="24"/>
                        </w:rPr>
                        <w:t>FORMÅL MED HANDLINGSPLANEN:</w:t>
                      </w:r>
                    </w:p>
                    <w:p w:rsidR="00E20874" w:rsidRDefault="00E20874" w:rsidP="00E20874">
                      <w:pPr>
                        <w:jc w:val="center"/>
                      </w:pPr>
                      <w:r w:rsidRPr="00412FB9">
                        <w:rPr>
                          <w:b/>
                          <w:sz w:val="24"/>
                          <w:szCs w:val="24"/>
                        </w:rPr>
                        <w:t>Alle barn har rett til et trygt og godt barnehagemiljø som fremmer helse, trivsel og danning. Alta kommunes handlingsplan skal bidra og sikre at alle barn får en trygg og god barnehagehverdag.</w:t>
                      </w:r>
                    </w:p>
                  </w:txbxContent>
                </v:textbox>
              </v:shape>
            </w:pict>
          </mc:Fallback>
        </mc:AlternateContent>
      </w:r>
    </w:p>
    <w:p w14:paraId="29723B52" w14:textId="77777777" w:rsidR="00E20874" w:rsidRDefault="00E20874" w:rsidP="00E20874">
      <w:pPr>
        <w:spacing w:after="0" w:line="240" w:lineRule="auto"/>
        <w:rPr>
          <w:b/>
          <w:sz w:val="24"/>
          <w:szCs w:val="24"/>
        </w:rPr>
      </w:pPr>
    </w:p>
    <w:p w14:paraId="1E5A8990" w14:textId="77777777" w:rsidR="00E20874" w:rsidRDefault="00E20874" w:rsidP="00E20874">
      <w:pPr>
        <w:spacing w:after="0" w:line="240" w:lineRule="auto"/>
        <w:rPr>
          <w:b/>
          <w:sz w:val="24"/>
          <w:szCs w:val="24"/>
        </w:rPr>
      </w:pPr>
    </w:p>
    <w:p w14:paraId="125C2BD0" w14:textId="77777777" w:rsidR="00E20874" w:rsidRDefault="00E20874" w:rsidP="00E20874">
      <w:pPr>
        <w:spacing w:after="0" w:line="240" w:lineRule="auto"/>
        <w:rPr>
          <w:b/>
          <w:sz w:val="24"/>
          <w:szCs w:val="24"/>
        </w:rPr>
      </w:pPr>
    </w:p>
    <w:p w14:paraId="75097D83" w14:textId="77777777" w:rsidR="00E20874" w:rsidRDefault="00E20874" w:rsidP="00E20874">
      <w:pPr>
        <w:spacing w:after="0" w:line="240" w:lineRule="auto"/>
        <w:rPr>
          <w:b/>
          <w:sz w:val="24"/>
          <w:szCs w:val="24"/>
        </w:rPr>
      </w:pPr>
    </w:p>
    <w:p w14:paraId="0820F837" w14:textId="77777777" w:rsidR="00E20874" w:rsidRDefault="00E20874" w:rsidP="00E20874">
      <w:pPr>
        <w:spacing w:after="0" w:line="240" w:lineRule="auto"/>
        <w:rPr>
          <w:b/>
          <w:sz w:val="24"/>
          <w:szCs w:val="24"/>
        </w:rPr>
      </w:pPr>
    </w:p>
    <w:p w14:paraId="73DEFF90" w14:textId="77777777" w:rsidR="00E20874" w:rsidRDefault="00E20874" w:rsidP="00E20874">
      <w:pPr>
        <w:spacing w:after="0" w:line="240" w:lineRule="auto"/>
        <w:rPr>
          <w:b/>
          <w:sz w:val="24"/>
          <w:szCs w:val="24"/>
        </w:rPr>
      </w:pPr>
    </w:p>
    <w:p w14:paraId="4CFF303F" w14:textId="77777777" w:rsidR="00E20874" w:rsidRDefault="00E20874" w:rsidP="00E20874">
      <w:pPr>
        <w:spacing w:after="0" w:line="240" w:lineRule="auto"/>
        <w:rPr>
          <w:b/>
          <w:sz w:val="24"/>
          <w:szCs w:val="24"/>
        </w:rPr>
      </w:pPr>
    </w:p>
    <w:p w14:paraId="74EAC151" w14:textId="77777777" w:rsidR="00E20874" w:rsidRDefault="00E20874" w:rsidP="00E20874">
      <w:pPr>
        <w:spacing w:after="0" w:line="240" w:lineRule="auto"/>
        <w:rPr>
          <w:b/>
          <w:sz w:val="24"/>
          <w:szCs w:val="24"/>
        </w:rPr>
      </w:pPr>
    </w:p>
    <w:p w14:paraId="6D0737DC" w14:textId="77777777" w:rsidR="00E20874" w:rsidRDefault="00E20874" w:rsidP="00E20874">
      <w:pPr>
        <w:spacing w:after="0" w:line="240" w:lineRule="auto"/>
        <w:rPr>
          <w:b/>
          <w:sz w:val="24"/>
          <w:szCs w:val="24"/>
        </w:rPr>
      </w:pPr>
    </w:p>
    <w:p w14:paraId="48F6E171" w14:textId="77777777" w:rsidR="00E20874" w:rsidRDefault="00E20874" w:rsidP="00E20874">
      <w:pPr>
        <w:spacing w:after="0" w:line="240" w:lineRule="auto"/>
        <w:rPr>
          <w:b/>
          <w:sz w:val="24"/>
          <w:szCs w:val="24"/>
        </w:rPr>
        <w:sectPr w:rsidR="00E20874" w:rsidSect="00551EEC">
          <w:footerReference w:type="default" r:id="rId9"/>
          <w:type w:val="continuous"/>
          <w:pgSz w:w="11906" w:h="16838"/>
          <w:pgMar w:top="1417" w:right="1417" w:bottom="1417" w:left="1417" w:header="708" w:footer="708" w:gutter="0"/>
          <w:pgNumType w:start="1"/>
          <w:cols w:space="708"/>
          <w:titlePg/>
          <w:docGrid w:linePitch="360"/>
        </w:sectPr>
      </w:pPr>
    </w:p>
    <w:p w14:paraId="423382E5" w14:textId="77777777" w:rsidR="00E20874" w:rsidRDefault="00E20874" w:rsidP="00E20874">
      <w:pPr>
        <w:rPr>
          <w:sz w:val="40"/>
          <w:szCs w:val="40"/>
        </w:rPr>
      </w:pPr>
    </w:p>
    <w:p w14:paraId="4D3152AC" w14:textId="77777777" w:rsidR="00E20874" w:rsidRDefault="00E20874" w:rsidP="00E20874">
      <w:pPr>
        <w:rPr>
          <w:sz w:val="24"/>
          <w:szCs w:val="24"/>
        </w:rPr>
      </w:pPr>
    </w:p>
    <w:p w14:paraId="783D7543" w14:textId="77777777" w:rsidR="00E20874" w:rsidRDefault="00E20874" w:rsidP="00E20874">
      <w:pPr>
        <w:rPr>
          <w:sz w:val="24"/>
          <w:szCs w:val="24"/>
        </w:rPr>
      </w:pPr>
    </w:p>
    <w:p w14:paraId="68C870F1" w14:textId="77777777" w:rsidR="00E20874" w:rsidRDefault="00E20874" w:rsidP="00E20874">
      <w:pPr>
        <w:rPr>
          <w:sz w:val="24"/>
          <w:szCs w:val="24"/>
        </w:rPr>
      </w:pPr>
    </w:p>
    <w:p w14:paraId="6CA1B314" w14:textId="77777777" w:rsidR="00E20874" w:rsidRDefault="00E20874" w:rsidP="00E20874">
      <w:pPr>
        <w:rPr>
          <w:sz w:val="24"/>
          <w:szCs w:val="24"/>
        </w:rPr>
      </w:pPr>
    </w:p>
    <w:p w14:paraId="125FE4D4" w14:textId="77777777" w:rsidR="00E20874" w:rsidRDefault="00E20874" w:rsidP="00E20874">
      <w:pPr>
        <w:rPr>
          <w:sz w:val="24"/>
          <w:szCs w:val="24"/>
        </w:rPr>
      </w:pPr>
    </w:p>
    <w:p w14:paraId="03DA557D" w14:textId="77777777" w:rsidR="00E20874" w:rsidRDefault="00E20874" w:rsidP="00E20874">
      <w:pPr>
        <w:rPr>
          <w:sz w:val="24"/>
          <w:szCs w:val="24"/>
        </w:rPr>
      </w:pPr>
    </w:p>
    <w:p w14:paraId="6A0E3FED" w14:textId="77777777" w:rsidR="00E20874" w:rsidRDefault="00E20874" w:rsidP="00E20874">
      <w:pPr>
        <w:rPr>
          <w:sz w:val="24"/>
          <w:szCs w:val="24"/>
        </w:rPr>
      </w:pPr>
    </w:p>
    <w:p w14:paraId="3FB744AF" w14:textId="77777777" w:rsidR="00E20874" w:rsidRDefault="00E20874" w:rsidP="00E20874">
      <w:pPr>
        <w:rPr>
          <w:sz w:val="24"/>
          <w:szCs w:val="24"/>
        </w:rPr>
      </w:pPr>
    </w:p>
    <w:p w14:paraId="74D2C264" w14:textId="77777777" w:rsidR="00E20874" w:rsidRDefault="00E20874" w:rsidP="00E20874">
      <w:pPr>
        <w:rPr>
          <w:sz w:val="24"/>
          <w:szCs w:val="24"/>
        </w:rPr>
      </w:pPr>
    </w:p>
    <w:p w14:paraId="547867D8" w14:textId="77777777" w:rsidR="00E20874" w:rsidRDefault="00E20874" w:rsidP="00E20874">
      <w:pPr>
        <w:jc w:val="center"/>
        <w:rPr>
          <w:b/>
          <w:sz w:val="40"/>
          <w:szCs w:val="40"/>
        </w:rPr>
      </w:pPr>
      <w:r>
        <w:rPr>
          <w:b/>
          <w:sz w:val="40"/>
          <w:szCs w:val="40"/>
        </w:rPr>
        <w:t>Alta kommune</w:t>
      </w:r>
      <w:r>
        <w:rPr>
          <w:b/>
          <w:sz w:val="40"/>
          <w:szCs w:val="40"/>
        </w:rPr>
        <w:br/>
      </w:r>
      <w:r w:rsidR="00C7039A" w:rsidRPr="00C7039A">
        <w:rPr>
          <w:b/>
          <w:sz w:val="28"/>
          <w:szCs w:val="28"/>
        </w:rPr>
        <w:t>Vedtatt</w:t>
      </w:r>
      <w:r w:rsidRPr="00C7039A">
        <w:rPr>
          <w:b/>
          <w:sz w:val="28"/>
          <w:szCs w:val="28"/>
        </w:rPr>
        <w:t xml:space="preserve"> </w:t>
      </w:r>
      <w:r w:rsidR="001007A4" w:rsidRPr="00C7039A">
        <w:rPr>
          <w:b/>
          <w:sz w:val="28"/>
          <w:szCs w:val="28"/>
        </w:rPr>
        <w:t xml:space="preserve">i </w:t>
      </w:r>
      <w:r w:rsidR="001007A4">
        <w:rPr>
          <w:b/>
          <w:sz w:val="28"/>
          <w:szCs w:val="28"/>
        </w:rPr>
        <w:t xml:space="preserve">HOK </w:t>
      </w:r>
      <w:r w:rsidR="00A767F3">
        <w:rPr>
          <w:b/>
          <w:sz w:val="28"/>
          <w:szCs w:val="28"/>
        </w:rPr>
        <w:t>20</w:t>
      </w:r>
      <w:r w:rsidRPr="00AB101F">
        <w:rPr>
          <w:b/>
          <w:sz w:val="28"/>
          <w:szCs w:val="28"/>
        </w:rPr>
        <w:t>.</w:t>
      </w:r>
      <w:r>
        <w:rPr>
          <w:b/>
          <w:sz w:val="28"/>
          <w:szCs w:val="28"/>
        </w:rPr>
        <w:t>04</w:t>
      </w:r>
      <w:r w:rsidRPr="00AB101F">
        <w:rPr>
          <w:b/>
          <w:sz w:val="28"/>
          <w:szCs w:val="28"/>
        </w:rPr>
        <w:t>.20</w:t>
      </w:r>
      <w:r>
        <w:rPr>
          <w:b/>
          <w:sz w:val="28"/>
          <w:szCs w:val="28"/>
        </w:rPr>
        <w:t>21</w:t>
      </w:r>
      <w:r w:rsidRPr="00AB101F">
        <w:rPr>
          <w:b/>
          <w:sz w:val="28"/>
          <w:szCs w:val="28"/>
        </w:rPr>
        <w:t xml:space="preserve"> </w:t>
      </w:r>
      <w:r w:rsidRPr="00AB101F">
        <w:rPr>
          <w:b/>
          <w:sz w:val="28"/>
          <w:szCs w:val="28"/>
        </w:rPr>
        <w:br/>
      </w:r>
    </w:p>
    <w:p w14:paraId="2A34AA81" w14:textId="77777777" w:rsidR="00E20874" w:rsidRDefault="00E20874" w:rsidP="00E20874">
      <w:pPr>
        <w:rPr>
          <w:b/>
          <w:sz w:val="40"/>
          <w:szCs w:val="40"/>
        </w:rPr>
      </w:pPr>
    </w:p>
    <w:p w14:paraId="417DD2F5" w14:textId="77777777" w:rsidR="00B500B9" w:rsidRPr="00A767F3" w:rsidRDefault="00B500B9" w:rsidP="005166B9">
      <w:pPr>
        <w:rPr>
          <w:rFonts w:cs="Calibri"/>
          <w:sz w:val="40"/>
          <w:szCs w:val="40"/>
        </w:rPr>
      </w:pPr>
      <w:r w:rsidRPr="00A767F3">
        <w:rPr>
          <w:rFonts w:cs="Calibri"/>
          <w:sz w:val="40"/>
          <w:szCs w:val="40"/>
        </w:rPr>
        <w:t>Innhold</w:t>
      </w:r>
      <w:r w:rsidR="00551EEC">
        <w:rPr>
          <w:rFonts w:cs="Calibri"/>
          <w:sz w:val="40"/>
          <w:szCs w:val="40"/>
        </w:rPr>
        <w:t>:</w:t>
      </w:r>
      <w:r w:rsidRPr="00A767F3">
        <w:rPr>
          <w:rFonts w:cs="Calibri"/>
          <w:sz w:val="40"/>
          <w:szCs w:val="40"/>
        </w:rPr>
        <w:t xml:space="preserve"> </w:t>
      </w:r>
    </w:p>
    <w:p w14:paraId="1312CE68" w14:textId="77777777" w:rsidR="00D17341" w:rsidRPr="00A767F3" w:rsidRDefault="00F67776" w:rsidP="005166B9">
      <w:pPr>
        <w:rPr>
          <w:rFonts w:cs="Calibri"/>
          <w:sz w:val="40"/>
          <w:szCs w:val="40"/>
        </w:rPr>
      </w:pPr>
      <w:r w:rsidRPr="00A767F3">
        <w:rPr>
          <w:rFonts w:cs="Calibri"/>
          <w:sz w:val="40"/>
          <w:szCs w:val="40"/>
        </w:rPr>
        <w:t>Innledning</w:t>
      </w:r>
    </w:p>
    <w:p w14:paraId="5385379C" w14:textId="77777777" w:rsidR="00E24E81" w:rsidRPr="00A767F3" w:rsidRDefault="00E24E81" w:rsidP="005166B9">
      <w:pPr>
        <w:rPr>
          <w:rFonts w:cs="Calibri"/>
          <w:sz w:val="40"/>
          <w:szCs w:val="40"/>
        </w:rPr>
      </w:pPr>
      <w:r w:rsidRPr="00A767F3">
        <w:rPr>
          <w:rFonts w:cs="Calibri"/>
          <w:sz w:val="40"/>
          <w:szCs w:val="40"/>
        </w:rPr>
        <w:t>Barns rettigheter</w:t>
      </w:r>
    </w:p>
    <w:p w14:paraId="38B32E9E" w14:textId="77777777" w:rsidR="00E24E81" w:rsidRPr="00A767F3" w:rsidRDefault="00E24E81" w:rsidP="005166B9">
      <w:pPr>
        <w:rPr>
          <w:rFonts w:cs="Calibri"/>
          <w:sz w:val="40"/>
          <w:szCs w:val="40"/>
        </w:rPr>
      </w:pPr>
      <w:r w:rsidRPr="00A767F3">
        <w:rPr>
          <w:rFonts w:cs="Calibri"/>
          <w:sz w:val="40"/>
          <w:szCs w:val="40"/>
        </w:rPr>
        <w:t xml:space="preserve">Verdigrunnlag for </w:t>
      </w:r>
      <w:r w:rsidR="00C7039A">
        <w:rPr>
          <w:rFonts w:cs="Calibri"/>
          <w:sz w:val="40"/>
          <w:szCs w:val="40"/>
        </w:rPr>
        <w:t xml:space="preserve">kommunen </w:t>
      </w:r>
      <w:r w:rsidR="00344525">
        <w:rPr>
          <w:rFonts w:cs="Calibri"/>
          <w:sz w:val="40"/>
          <w:szCs w:val="40"/>
        </w:rPr>
        <w:t xml:space="preserve">og </w:t>
      </w:r>
      <w:r w:rsidRPr="00A767F3">
        <w:rPr>
          <w:rFonts w:cs="Calibri"/>
          <w:sz w:val="40"/>
          <w:szCs w:val="40"/>
        </w:rPr>
        <w:t xml:space="preserve">barnehagene i Alta </w:t>
      </w:r>
    </w:p>
    <w:p w14:paraId="4D104029" w14:textId="77777777" w:rsidR="00E24E81" w:rsidRPr="00A767F3" w:rsidRDefault="00E24E81" w:rsidP="005166B9">
      <w:pPr>
        <w:rPr>
          <w:rFonts w:cs="Calibri"/>
          <w:sz w:val="40"/>
          <w:szCs w:val="40"/>
        </w:rPr>
      </w:pPr>
      <w:r w:rsidRPr="00A767F3">
        <w:rPr>
          <w:rFonts w:cs="Calibri"/>
          <w:sz w:val="40"/>
          <w:szCs w:val="40"/>
        </w:rPr>
        <w:t>Definisjoner barnehagemiljø</w:t>
      </w:r>
    </w:p>
    <w:p w14:paraId="037A39CB" w14:textId="77777777" w:rsidR="00F67776" w:rsidRPr="00A767F3" w:rsidRDefault="00D17341" w:rsidP="001474F3">
      <w:pPr>
        <w:rPr>
          <w:rFonts w:cs="Calibri"/>
          <w:sz w:val="40"/>
          <w:szCs w:val="40"/>
        </w:rPr>
      </w:pPr>
      <w:r w:rsidRPr="00A767F3">
        <w:rPr>
          <w:rFonts w:cs="Calibri"/>
          <w:sz w:val="40"/>
          <w:szCs w:val="40"/>
        </w:rPr>
        <w:t>§ 41 Nulltoleranse og forebyggende arbeid</w:t>
      </w:r>
    </w:p>
    <w:p w14:paraId="0307CC82" w14:textId="77777777" w:rsidR="00E24E81" w:rsidRPr="004401A2" w:rsidRDefault="00E24E81" w:rsidP="004401A2">
      <w:pPr>
        <w:rPr>
          <w:rFonts w:cs="Calibri"/>
          <w:sz w:val="40"/>
          <w:szCs w:val="40"/>
        </w:rPr>
      </w:pPr>
      <w:proofErr w:type="spellStart"/>
      <w:r w:rsidRPr="004401A2">
        <w:rPr>
          <w:rFonts w:cs="Calibri"/>
          <w:sz w:val="40"/>
          <w:szCs w:val="40"/>
        </w:rPr>
        <w:t>Årshjul</w:t>
      </w:r>
      <w:proofErr w:type="spellEnd"/>
      <w:r w:rsidRPr="004401A2">
        <w:rPr>
          <w:rFonts w:cs="Calibri"/>
          <w:sz w:val="40"/>
          <w:szCs w:val="40"/>
        </w:rPr>
        <w:t xml:space="preserve"> for barnehagens systematiske arbeide med kapittel VIII</w:t>
      </w:r>
      <w:r w:rsidR="004401A2" w:rsidRPr="004401A2">
        <w:rPr>
          <w:rFonts w:cs="Calibri"/>
          <w:sz w:val="40"/>
          <w:szCs w:val="40"/>
        </w:rPr>
        <w:t xml:space="preserve"> </w:t>
      </w:r>
    </w:p>
    <w:p w14:paraId="5D3D4DB3" w14:textId="77777777" w:rsidR="00F67776" w:rsidRPr="00A767F3" w:rsidRDefault="00E24E81" w:rsidP="005166B9">
      <w:pPr>
        <w:rPr>
          <w:rFonts w:cs="Calibri"/>
          <w:sz w:val="40"/>
          <w:szCs w:val="40"/>
        </w:rPr>
      </w:pPr>
      <w:r w:rsidRPr="00A767F3">
        <w:rPr>
          <w:rFonts w:cs="Calibri"/>
          <w:sz w:val="40"/>
          <w:szCs w:val="40"/>
        </w:rPr>
        <w:t xml:space="preserve">§ 42 </w:t>
      </w:r>
      <w:r w:rsidR="00F67776" w:rsidRPr="00A767F3">
        <w:rPr>
          <w:rFonts w:cs="Calibri"/>
          <w:sz w:val="40"/>
          <w:szCs w:val="40"/>
        </w:rPr>
        <w:t>B</w:t>
      </w:r>
      <w:r w:rsidRPr="00A767F3">
        <w:rPr>
          <w:rFonts w:cs="Calibri"/>
          <w:sz w:val="40"/>
          <w:szCs w:val="40"/>
        </w:rPr>
        <w:t>arnehagens</w:t>
      </w:r>
      <w:r w:rsidR="00F67776" w:rsidRPr="00A767F3">
        <w:rPr>
          <w:rFonts w:cs="Calibri"/>
          <w:sz w:val="40"/>
          <w:szCs w:val="40"/>
        </w:rPr>
        <w:t xml:space="preserve"> </w:t>
      </w:r>
      <w:r w:rsidRPr="00A767F3">
        <w:rPr>
          <w:rFonts w:cs="Calibri"/>
          <w:sz w:val="40"/>
          <w:szCs w:val="40"/>
        </w:rPr>
        <w:t xml:space="preserve">aktivitetsplikt </w:t>
      </w:r>
    </w:p>
    <w:p w14:paraId="13DAA7E5" w14:textId="77777777" w:rsidR="00E24E81" w:rsidRPr="00A767F3" w:rsidRDefault="00E24E81" w:rsidP="005166B9">
      <w:pPr>
        <w:rPr>
          <w:rFonts w:cs="Calibri"/>
          <w:sz w:val="40"/>
          <w:szCs w:val="40"/>
        </w:rPr>
      </w:pPr>
      <w:r w:rsidRPr="00A767F3">
        <w:rPr>
          <w:rFonts w:cs="Calibri"/>
          <w:sz w:val="40"/>
          <w:szCs w:val="40"/>
        </w:rPr>
        <w:t xml:space="preserve">§ 43 Skjerpet </w:t>
      </w:r>
      <w:r w:rsidR="00DB6D61" w:rsidRPr="00A767F3">
        <w:rPr>
          <w:rFonts w:cs="Calibri"/>
          <w:sz w:val="40"/>
          <w:szCs w:val="40"/>
        </w:rPr>
        <w:t>aktivitetsplikt</w:t>
      </w:r>
    </w:p>
    <w:p w14:paraId="4667BAD5" w14:textId="77777777" w:rsidR="00F67776" w:rsidRPr="00A767F3" w:rsidRDefault="00F67776" w:rsidP="005166B9">
      <w:pPr>
        <w:rPr>
          <w:rFonts w:cs="Calibri"/>
          <w:sz w:val="40"/>
          <w:szCs w:val="40"/>
        </w:rPr>
      </w:pPr>
      <w:r w:rsidRPr="00A767F3">
        <w:rPr>
          <w:rFonts w:cs="Calibri"/>
          <w:sz w:val="40"/>
          <w:szCs w:val="40"/>
        </w:rPr>
        <w:t>Saksbehandling</w:t>
      </w:r>
      <w:r w:rsidR="00E24E81" w:rsidRPr="00A767F3">
        <w:rPr>
          <w:rFonts w:cs="Calibri"/>
          <w:sz w:val="40"/>
          <w:szCs w:val="40"/>
        </w:rPr>
        <w:t xml:space="preserve"> og </w:t>
      </w:r>
      <w:r w:rsidR="00DB6D61" w:rsidRPr="00A767F3">
        <w:rPr>
          <w:rFonts w:cs="Calibri"/>
          <w:sz w:val="40"/>
          <w:szCs w:val="40"/>
        </w:rPr>
        <w:t>internkontroll</w:t>
      </w:r>
    </w:p>
    <w:p w14:paraId="14775187" w14:textId="77777777" w:rsidR="00E24E81" w:rsidRPr="00A767F3" w:rsidRDefault="00E24E81" w:rsidP="005166B9">
      <w:pPr>
        <w:rPr>
          <w:rFonts w:cs="Calibri"/>
          <w:sz w:val="40"/>
          <w:szCs w:val="40"/>
        </w:rPr>
      </w:pPr>
      <w:r w:rsidRPr="00A767F3">
        <w:rPr>
          <w:rFonts w:cs="Calibri"/>
          <w:sz w:val="40"/>
          <w:szCs w:val="40"/>
        </w:rPr>
        <w:t>Fysisk barnehagemiljø</w:t>
      </w:r>
    </w:p>
    <w:p w14:paraId="407F5AD8" w14:textId="77777777" w:rsidR="00A767F3" w:rsidRPr="00A767F3" w:rsidRDefault="00A767F3" w:rsidP="005166B9">
      <w:pPr>
        <w:rPr>
          <w:rFonts w:cs="Calibri"/>
          <w:sz w:val="40"/>
          <w:szCs w:val="40"/>
        </w:rPr>
      </w:pPr>
    </w:p>
    <w:p w14:paraId="70CCF026" w14:textId="77777777" w:rsidR="00F67776" w:rsidRPr="00A767F3" w:rsidRDefault="00F67776" w:rsidP="005166B9">
      <w:pPr>
        <w:rPr>
          <w:rFonts w:cs="Calibri"/>
          <w:sz w:val="40"/>
          <w:szCs w:val="40"/>
        </w:rPr>
      </w:pPr>
      <w:r w:rsidRPr="00A767F3">
        <w:rPr>
          <w:rFonts w:cs="Calibri"/>
          <w:sz w:val="40"/>
          <w:szCs w:val="40"/>
        </w:rPr>
        <w:t>Vedlegg</w:t>
      </w:r>
      <w:r w:rsidR="00C7039A">
        <w:rPr>
          <w:rFonts w:cs="Calibri"/>
          <w:sz w:val="40"/>
          <w:szCs w:val="40"/>
        </w:rPr>
        <w:t>:</w:t>
      </w:r>
      <w:r w:rsidRPr="00A767F3">
        <w:rPr>
          <w:rFonts w:cs="Calibri"/>
          <w:sz w:val="40"/>
          <w:szCs w:val="40"/>
        </w:rPr>
        <w:t xml:space="preserve">  </w:t>
      </w:r>
    </w:p>
    <w:p w14:paraId="0125E04A" w14:textId="77777777" w:rsidR="009205A3" w:rsidRPr="00A767F3" w:rsidRDefault="00C7039A" w:rsidP="00C7039A">
      <w:pPr>
        <w:rPr>
          <w:rFonts w:cs="Calibri"/>
          <w:sz w:val="40"/>
          <w:szCs w:val="40"/>
        </w:rPr>
      </w:pPr>
      <w:r>
        <w:rPr>
          <w:rFonts w:cs="Calibri"/>
          <w:sz w:val="40"/>
          <w:szCs w:val="40"/>
        </w:rPr>
        <w:t>8 s</w:t>
      </w:r>
      <w:r w:rsidR="009205A3" w:rsidRPr="00A767F3">
        <w:rPr>
          <w:rFonts w:cs="Calibri"/>
          <w:sz w:val="40"/>
          <w:szCs w:val="40"/>
        </w:rPr>
        <w:t>kjema</w:t>
      </w:r>
    </w:p>
    <w:p w14:paraId="251A1B60" w14:textId="77777777" w:rsidR="009205A3" w:rsidRPr="00A767F3" w:rsidRDefault="009205A3" w:rsidP="00C7039A">
      <w:pPr>
        <w:rPr>
          <w:rFonts w:cs="Calibri"/>
          <w:sz w:val="40"/>
          <w:szCs w:val="40"/>
        </w:rPr>
      </w:pPr>
      <w:r w:rsidRPr="00A767F3">
        <w:rPr>
          <w:rFonts w:cs="Calibri"/>
          <w:sz w:val="40"/>
          <w:szCs w:val="40"/>
        </w:rPr>
        <w:t>Ressursbank</w:t>
      </w:r>
      <w:r w:rsidR="00C7039A">
        <w:rPr>
          <w:rFonts w:cs="Calibri"/>
          <w:sz w:val="40"/>
          <w:szCs w:val="40"/>
        </w:rPr>
        <w:t xml:space="preserve"> – Finnes på «F-området» </w:t>
      </w:r>
    </w:p>
    <w:p w14:paraId="7598F6F5" w14:textId="77777777" w:rsidR="005166B9" w:rsidRPr="00551EEC" w:rsidRDefault="001474F3" w:rsidP="00551EEC">
      <w:pPr>
        <w:rPr>
          <w:rFonts w:cs="Calibri"/>
          <w:sz w:val="24"/>
          <w:szCs w:val="24"/>
        </w:rPr>
      </w:pPr>
      <w:r w:rsidRPr="00A767F3">
        <w:rPr>
          <w:rFonts w:cs="Calibri"/>
          <w:sz w:val="40"/>
          <w:szCs w:val="40"/>
        </w:rPr>
        <w:t>Om handlingsplanen</w:t>
      </w:r>
      <w:r>
        <w:rPr>
          <w:rFonts w:cs="Calibri"/>
          <w:sz w:val="24"/>
          <w:szCs w:val="24"/>
        </w:rPr>
        <w:t xml:space="preserve"> </w:t>
      </w:r>
    </w:p>
    <w:p w14:paraId="08470C7B" w14:textId="77777777" w:rsidR="005166B9" w:rsidRPr="005166B9" w:rsidRDefault="005166B9" w:rsidP="005166B9">
      <w:pPr>
        <w:pStyle w:val="Listeavsnitt"/>
        <w:spacing w:after="0"/>
        <w:ind w:left="360"/>
        <w:rPr>
          <w:rFonts w:cs="Calibri"/>
          <w:sz w:val="24"/>
          <w:szCs w:val="24"/>
        </w:rPr>
      </w:pPr>
    </w:p>
    <w:p w14:paraId="28B6831B" w14:textId="77777777" w:rsidR="00754926" w:rsidRPr="005166B9" w:rsidRDefault="00754926" w:rsidP="005166B9">
      <w:pPr>
        <w:rPr>
          <w:rFonts w:cs="Calibri"/>
          <w:sz w:val="24"/>
          <w:szCs w:val="24"/>
        </w:rPr>
      </w:pPr>
      <w:bookmarkStart w:id="0" w:name="_Toc428958008"/>
    </w:p>
    <w:tbl>
      <w:tblPr>
        <w:tblpPr w:leftFromText="141" w:rightFromText="141" w:vertAnchor="text" w:horzAnchor="margin" w:tblpY="-470"/>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1"/>
      </w:tblGrid>
      <w:tr w:rsidR="00845C5A" w:rsidRPr="005166B9" w14:paraId="75C567DB" w14:textId="77777777" w:rsidTr="005166B9">
        <w:trPr>
          <w:trHeight w:val="354"/>
        </w:trPr>
        <w:tc>
          <w:tcPr>
            <w:tcW w:w="9291" w:type="dxa"/>
            <w:tcBorders>
              <w:bottom w:val="single" w:sz="4" w:space="0" w:color="auto"/>
            </w:tcBorders>
            <w:shd w:val="clear" w:color="auto" w:fill="D9D9D9"/>
          </w:tcPr>
          <w:p w14:paraId="7CD07407" w14:textId="77777777" w:rsidR="00845C5A" w:rsidRPr="005166B9" w:rsidRDefault="00845C5A" w:rsidP="005166B9">
            <w:pPr>
              <w:pStyle w:val="Overskrift1"/>
              <w:numPr>
                <w:ilvl w:val="0"/>
                <w:numId w:val="0"/>
              </w:numPr>
              <w:ind w:left="432" w:hanging="432"/>
              <w:jc w:val="center"/>
              <w:rPr>
                <w:rFonts w:ascii="Calibri" w:hAnsi="Calibri" w:cs="Calibri"/>
                <w:sz w:val="24"/>
                <w:szCs w:val="24"/>
              </w:rPr>
            </w:pPr>
            <w:bookmarkStart w:id="1" w:name="_Toc63758978"/>
            <w:r w:rsidRPr="005166B9">
              <w:rPr>
                <w:rFonts w:ascii="Calibri" w:hAnsi="Calibri" w:cs="Calibri"/>
                <w:sz w:val="24"/>
                <w:szCs w:val="24"/>
              </w:rPr>
              <w:t>I</w:t>
            </w:r>
            <w:bookmarkEnd w:id="0"/>
            <w:bookmarkEnd w:id="1"/>
            <w:r w:rsidR="006C7E88">
              <w:rPr>
                <w:rFonts w:ascii="Calibri" w:hAnsi="Calibri" w:cs="Calibri"/>
                <w:sz w:val="24"/>
                <w:szCs w:val="24"/>
              </w:rPr>
              <w:t>NNLEDNING</w:t>
            </w:r>
          </w:p>
          <w:p w14:paraId="64002CD9" w14:textId="77777777" w:rsidR="00845C5A" w:rsidRPr="005166B9" w:rsidRDefault="00845C5A" w:rsidP="005166B9">
            <w:pPr>
              <w:spacing w:after="0"/>
              <w:jc w:val="center"/>
              <w:rPr>
                <w:rFonts w:cs="Calibri"/>
                <w:b/>
                <w:sz w:val="24"/>
                <w:szCs w:val="24"/>
              </w:rPr>
            </w:pPr>
          </w:p>
        </w:tc>
      </w:tr>
    </w:tbl>
    <w:p w14:paraId="312E3365" w14:textId="77777777" w:rsidR="005166B9" w:rsidRDefault="005166B9" w:rsidP="005166B9">
      <w:pPr>
        <w:tabs>
          <w:tab w:val="left" w:pos="5299"/>
        </w:tabs>
        <w:spacing w:after="0"/>
        <w:rPr>
          <w:rFonts w:cs="Calibri"/>
          <w:sz w:val="24"/>
          <w:szCs w:val="24"/>
        </w:rPr>
      </w:pPr>
    </w:p>
    <w:p w14:paraId="547686D4" w14:textId="77777777" w:rsidR="008A1407" w:rsidRPr="005166B9" w:rsidRDefault="0072449F" w:rsidP="009D269B">
      <w:pPr>
        <w:rPr>
          <w:rFonts w:cs="Calibri"/>
          <w:sz w:val="24"/>
          <w:szCs w:val="24"/>
        </w:rPr>
      </w:pPr>
      <w:r w:rsidRPr="0072449F">
        <w:rPr>
          <w:rFonts w:cs="Calibri"/>
          <w:sz w:val="24"/>
          <w:szCs w:val="24"/>
        </w:rPr>
        <w:t>1.</w:t>
      </w:r>
      <w:r w:rsidR="00445E20">
        <w:rPr>
          <w:rFonts w:cs="Calibri"/>
          <w:sz w:val="24"/>
          <w:szCs w:val="24"/>
        </w:rPr>
        <w:t xml:space="preserve"> </w:t>
      </w:r>
      <w:r w:rsidRPr="0072449F">
        <w:rPr>
          <w:rFonts w:cs="Calibri"/>
          <w:sz w:val="24"/>
          <w:szCs w:val="24"/>
        </w:rPr>
        <w:t xml:space="preserve">januar 2021 fikk barnehagene et nytt regelverk for barnehagemiljøet. </w:t>
      </w:r>
      <w:r>
        <w:rPr>
          <w:rFonts w:cs="Calibri"/>
          <w:color w:val="00B050"/>
          <w:sz w:val="24"/>
          <w:szCs w:val="24"/>
        </w:rPr>
        <w:t xml:space="preserve"> </w:t>
      </w:r>
      <w:r>
        <w:rPr>
          <w:rFonts w:cs="Calibri"/>
          <w:sz w:val="24"/>
          <w:szCs w:val="24"/>
        </w:rPr>
        <w:t xml:space="preserve">Nytt </w:t>
      </w:r>
      <w:r w:rsidR="006C7E88">
        <w:rPr>
          <w:rFonts w:cs="Calibri"/>
          <w:sz w:val="24"/>
          <w:szCs w:val="24"/>
        </w:rPr>
        <w:t xml:space="preserve">kapittel VIII i </w:t>
      </w:r>
      <w:r w:rsidR="004B3500">
        <w:rPr>
          <w:rFonts w:cs="Calibri"/>
          <w:sz w:val="24"/>
          <w:szCs w:val="24"/>
        </w:rPr>
        <w:t>Lov om barnehager</w:t>
      </w:r>
      <w:r w:rsidR="006C7E88">
        <w:rPr>
          <w:rFonts w:cs="Calibri"/>
          <w:sz w:val="24"/>
          <w:szCs w:val="24"/>
        </w:rPr>
        <w:t xml:space="preserve"> </w:t>
      </w:r>
      <w:r>
        <w:rPr>
          <w:rFonts w:cs="Calibri"/>
          <w:sz w:val="24"/>
          <w:szCs w:val="24"/>
        </w:rPr>
        <w:t>skal</w:t>
      </w:r>
      <w:r w:rsidR="006C7E88">
        <w:rPr>
          <w:rFonts w:cs="Calibri"/>
          <w:sz w:val="24"/>
          <w:szCs w:val="24"/>
        </w:rPr>
        <w:t xml:space="preserve"> gjen</w:t>
      </w:r>
      <w:r>
        <w:rPr>
          <w:rFonts w:cs="Calibri"/>
          <w:sz w:val="24"/>
          <w:szCs w:val="24"/>
        </w:rPr>
        <w:t>n</w:t>
      </w:r>
      <w:r w:rsidR="006C7E88">
        <w:rPr>
          <w:rFonts w:cs="Calibri"/>
          <w:sz w:val="24"/>
          <w:szCs w:val="24"/>
        </w:rPr>
        <w:t xml:space="preserve">om </w:t>
      </w:r>
      <w:r w:rsidR="00DB6D61">
        <w:rPr>
          <w:rFonts w:cs="Calibri"/>
          <w:sz w:val="24"/>
          <w:szCs w:val="24"/>
        </w:rPr>
        <w:t>strengere</w:t>
      </w:r>
      <w:r w:rsidR="006C7E88">
        <w:rPr>
          <w:rFonts w:cs="Calibri"/>
          <w:sz w:val="24"/>
          <w:szCs w:val="24"/>
        </w:rPr>
        <w:t xml:space="preserve"> og tydeligere regler sikre at alle barn har </w:t>
      </w:r>
      <w:r w:rsidR="009D269B">
        <w:rPr>
          <w:rFonts w:cs="Calibri"/>
          <w:sz w:val="24"/>
          <w:szCs w:val="24"/>
        </w:rPr>
        <w:t>det trygt og godt i barne</w:t>
      </w:r>
      <w:r w:rsidR="006C7E88">
        <w:rPr>
          <w:rFonts w:cs="Calibri"/>
          <w:sz w:val="24"/>
          <w:szCs w:val="24"/>
        </w:rPr>
        <w:t>h</w:t>
      </w:r>
      <w:r w:rsidR="009D269B">
        <w:rPr>
          <w:rFonts w:cs="Calibri"/>
          <w:sz w:val="24"/>
          <w:szCs w:val="24"/>
        </w:rPr>
        <w:t>a</w:t>
      </w:r>
      <w:r w:rsidR="006C7E88">
        <w:rPr>
          <w:rFonts w:cs="Calibri"/>
          <w:sz w:val="24"/>
          <w:szCs w:val="24"/>
        </w:rPr>
        <w:t>gen.</w:t>
      </w:r>
      <w:r w:rsidR="009D269B">
        <w:rPr>
          <w:rFonts w:cs="Calibri"/>
          <w:sz w:val="24"/>
          <w:szCs w:val="24"/>
        </w:rPr>
        <w:t xml:space="preserve"> </w:t>
      </w:r>
      <w:r w:rsidR="00B826F1" w:rsidRPr="005166B9">
        <w:rPr>
          <w:rFonts w:cs="Calibri"/>
          <w:sz w:val="24"/>
          <w:szCs w:val="24"/>
        </w:rPr>
        <w:t xml:space="preserve">Samtidig kom det et krav om at alle barnehageeiere skal ha internkontroll med barnehagens virksomhet for å sikre at barnehagen oppfyller kravene i barnehageloven med forskrifter. </w:t>
      </w:r>
    </w:p>
    <w:p w14:paraId="621F4463" w14:textId="77777777" w:rsidR="008A1407" w:rsidRPr="0083170F" w:rsidRDefault="004B3500" w:rsidP="005166B9">
      <w:pPr>
        <w:rPr>
          <w:rFonts w:cs="Calibri"/>
          <w:b/>
          <w:sz w:val="24"/>
          <w:szCs w:val="24"/>
        </w:rPr>
      </w:pPr>
      <w:r>
        <w:rPr>
          <w:rFonts w:cs="Calibri"/>
          <w:b/>
          <w:sz w:val="24"/>
          <w:szCs w:val="24"/>
        </w:rPr>
        <w:t>Barnehageloven</w:t>
      </w:r>
      <w:r w:rsidR="00662EE6" w:rsidRPr="0083170F">
        <w:rPr>
          <w:rFonts w:cs="Calibri"/>
          <w:b/>
          <w:sz w:val="24"/>
          <w:szCs w:val="24"/>
        </w:rPr>
        <w:t>,</w:t>
      </w:r>
      <w:r w:rsidR="008A1407" w:rsidRPr="0083170F">
        <w:rPr>
          <w:rFonts w:cs="Calibri"/>
          <w:b/>
          <w:sz w:val="24"/>
          <w:szCs w:val="24"/>
        </w:rPr>
        <w:t xml:space="preserve"> Kapittel VIII Psykososialt barnehagemiljø</w:t>
      </w:r>
    </w:p>
    <w:p w14:paraId="648F6DD8" w14:textId="77777777" w:rsidR="008A1407" w:rsidRPr="0083170F" w:rsidRDefault="008A1407" w:rsidP="005166B9">
      <w:pPr>
        <w:rPr>
          <w:rFonts w:cs="Calibri"/>
          <w:sz w:val="24"/>
          <w:szCs w:val="24"/>
        </w:rPr>
      </w:pPr>
      <w:r w:rsidRPr="0083170F">
        <w:rPr>
          <w:rFonts w:cs="Calibri"/>
          <w:sz w:val="24"/>
          <w:szCs w:val="24"/>
        </w:rPr>
        <w:t>§ 41 Nulltoleranse og forebyggende arbeid</w:t>
      </w:r>
    </w:p>
    <w:p w14:paraId="6D75D62D" w14:textId="77777777" w:rsidR="008A1407" w:rsidRPr="0083170F" w:rsidRDefault="008A1407" w:rsidP="005166B9">
      <w:pPr>
        <w:rPr>
          <w:rFonts w:cs="Calibri"/>
          <w:sz w:val="24"/>
          <w:szCs w:val="24"/>
        </w:rPr>
      </w:pPr>
      <w:r w:rsidRPr="0083170F">
        <w:rPr>
          <w:rFonts w:cs="Calibri"/>
          <w:sz w:val="24"/>
          <w:szCs w:val="24"/>
        </w:rPr>
        <w:t>§ 42 Plikt til å sikre at barnehagebarna har et trygt og godt psykososialt barnehagemiljø (aktivitetsplikt)</w:t>
      </w:r>
    </w:p>
    <w:p w14:paraId="5CA66CF7" w14:textId="77777777" w:rsidR="008A1407" w:rsidRPr="0083170F" w:rsidRDefault="008A1407" w:rsidP="005166B9">
      <w:pPr>
        <w:rPr>
          <w:rFonts w:cs="Calibri"/>
          <w:sz w:val="24"/>
          <w:szCs w:val="24"/>
        </w:rPr>
      </w:pPr>
      <w:r w:rsidRPr="0083170F">
        <w:rPr>
          <w:rFonts w:cs="Calibri"/>
          <w:sz w:val="24"/>
          <w:szCs w:val="24"/>
        </w:rPr>
        <w:t xml:space="preserve">§ 43 Skjerpet aktivitetsplikt dersom en som arbeider i barnehagen, krenker at barn </w:t>
      </w:r>
    </w:p>
    <w:p w14:paraId="77AF19DE" w14:textId="77777777" w:rsidR="008A1407" w:rsidRPr="0083170F" w:rsidRDefault="00B826F1" w:rsidP="005166B9">
      <w:pPr>
        <w:tabs>
          <w:tab w:val="left" w:pos="5299"/>
        </w:tabs>
        <w:spacing w:after="0"/>
        <w:rPr>
          <w:rFonts w:cs="Calibri"/>
          <w:strike/>
          <w:sz w:val="24"/>
          <w:szCs w:val="24"/>
        </w:rPr>
      </w:pPr>
      <w:r w:rsidRPr="0083170F">
        <w:rPr>
          <w:rFonts w:cs="Calibri"/>
          <w:sz w:val="24"/>
          <w:szCs w:val="24"/>
        </w:rPr>
        <w:t>Dette betyr at:</w:t>
      </w:r>
      <w:r w:rsidRPr="0083170F">
        <w:rPr>
          <w:rFonts w:cs="Calibri"/>
          <w:strike/>
          <w:sz w:val="24"/>
          <w:szCs w:val="24"/>
        </w:rPr>
        <w:t xml:space="preserve"> </w:t>
      </w:r>
    </w:p>
    <w:p w14:paraId="13804732" w14:textId="77777777" w:rsidR="008A1407" w:rsidRPr="0083170F" w:rsidRDefault="008A1407" w:rsidP="005166B9">
      <w:pPr>
        <w:pStyle w:val="Listeavsnitt"/>
        <w:numPr>
          <w:ilvl w:val="0"/>
          <w:numId w:val="5"/>
        </w:numPr>
        <w:tabs>
          <w:tab w:val="left" w:pos="5299"/>
        </w:tabs>
        <w:spacing w:after="0"/>
        <w:rPr>
          <w:rFonts w:cs="Calibri"/>
          <w:sz w:val="24"/>
          <w:szCs w:val="24"/>
        </w:rPr>
      </w:pPr>
      <w:r w:rsidRPr="0083170F">
        <w:rPr>
          <w:rFonts w:cs="Calibri"/>
          <w:sz w:val="24"/>
          <w:szCs w:val="24"/>
        </w:rPr>
        <w:t>Barnehagen har et ansvar for å følge med på hvordan alle barna har det.</w:t>
      </w:r>
    </w:p>
    <w:p w14:paraId="3B381238" w14:textId="77777777" w:rsidR="008A1407" w:rsidRPr="0083170F" w:rsidRDefault="008A1407" w:rsidP="005166B9">
      <w:pPr>
        <w:pStyle w:val="Listeavsnitt"/>
        <w:numPr>
          <w:ilvl w:val="0"/>
          <w:numId w:val="5"/>
        </w:numPr>
        <w:tabs>
          <w:tab w:val="left" w:pos="5299"/>
        </w:tabs>
        <w:spacing w:after="0"/>
        <w:rPr>
          <w:rFonts w:cs="Calibri"/>
          <w:sz w:val="24"/>
          <w:szCs w:val="24"/>
        </w:rPr>
      </w:pPr>
      <w:r w:rsidRPr="0083170F">
        <w:rPr>
          <w:rFonts w:cs="Calibri"/>
          <w:sz w:val="24"/>
          <w:szCs w:val="24"/>
        </w:rPr>
        <w:t>Alle ansatte har en plikt til å gripe inn, hvis et barn ikke har det bra.</w:t>
      </w:r>
    </w:p>
    <w:p w14:paraId="711FCC00" w14:textId="77777777" w:rsidR="008A1407" w:rsidRPr="0083170F" w:rsidRDefault="008A1407" w:rsidP="005166B9">
      <w:pPr>
        <w:pStyle w:val="Listeavsnitt"/>
        <w:numPr>
          <w:ilvl w:val="0"/>
          <w:numId w:val="5"/>
        </w:numPr>
        <w:tabs>
          <w:tab w:val="left" w:pos="5299"/>
        </w:tabs>
        <w:spacing w:after="0"/>
        <w:rPr>
          <w:rFonts w:cs="Calibri"/>
          <w:sz w:val="24"/>
          <w:szCs w:val="24"/>
        </w:rPr>
      </w:pPr>
      <w:r w:rsidRPr="0083170F">
        <w:rPr>
          <w:rFonts w:cs="Calibri"/>
          <w:sz w:val="24"/>
          <w:szCs w:val="24"/>
        </w:rPr>
        <w:t>Barnehagen må undersøke, og sette inn tiltak hvis et barn ikke har det bra.</w:t>
      </w:r>
    </w:p>
    <w:p w14:paraId="6BE21E26" w14:textId="77777777" w:rsidR="008A1407" w:rsidRPr="0083170F" w:rsidRDefault="008A1407" w:rsidP="005166B9">
      <w:pPr>
        <w:pStyle w:val="Listeavsnitt"/>
        <w:numPr>
          <w:ilvl w:val="0"/>
          <w:numId w:val="5"/>
        </w:numPr>
        <w:tabs>
          <w:tab w:val="left" w:pos="5299"/>
        </w:tabs>
        <w:spacing w:after="0"/>
        <w:rPr>
          <w:rFonts w:cs="Calibri"/>
          <w:sz w:val="24"/>
          <w:szCs w:val="24"/>
        </w:rPr>
      </w:pPr>
      <w:r w:rsidRPr="0083170F">
        <w:rPr>
          <w:rFonts w:cs="Calibri"/>
          <w:sz w:val="24"/>
          <w:szCs w:val="24"/>
        </w:rPr>
        <w:t>Alle som jobber i barnehagen skal melde fra til styrer, hvis de får mistanke om et barn ikke har det trygt og godt.</w:t>
      </w:r>
    </w:p>
    <w:p w14:paraId="5CAB8546" w14:textId="77777777" w:rsidR="008A1407" w:rsidRPr="0083170F" w:rsidRDefault="008A1407" w:rsidP="005166B9">
      <w:pPr>
        <w:pStyle w:val="Listeavsnitt"/>
        <w:numPr>
          <w:ilvl w:val="0"/>
          <w:numId w:val="5"/>
        </w:numPr>
        <w:tabs>
          <w:tab w:val="left" w:pos="5299"/>
        </w:tabs>
        <w:spacing w:after="0"/>
        <w:rPr>
          <w:rFonts w:cs="Calibri"/>
          <w:sz w:val="24"/>
          <w:szCs w:val="24"/>
        </w:rPr>
      </w:pPr>
      <w:r w:rsidRPr="0083170F">
        <w:rPr>
          <w:rFonts w:cs="Calibri"/>
          <w:sz w:val="24"/>
          <w:szCs w:val="24"/>
        </w:rPr>
        <w:t>Barnehagen må lage en skriftlig plan, hvis et barn ikke har det bra i barnehagen.</w:t>
      </w:r>
    </w:p>
    <w:p w14:paraId="3B24B6CE" w14:textId="77777777" w:rsidR="001D3218" w:rsidRPr="0083170F" w:rsidRDefault="008A1407" w:rsidP="001D3218">
      <w:pPr>
        <w:pStyle w:val="Listeavsnitt"/>
        <w:numPr>
          <w:ilvl w:val="0"/>
          <w:numId w:val="5"/>
        </w:numPr>
        <w:tabs>
          <w:tab w:val="left" w:pos="5299"/>
        </w:tabs>
        <w:spacing w:after="0"/>
        <w:rPr>
          <w:rFonts w:cs="Calibri"/>
          <w:sz w:val="24"/>
          <w:szCs w:val="24"/>
        </w:rPr>
      </w:pPr>
      <w:r w:rsidRPr="0083170F">
        <w:rPr>
          <w:rFonts w:cs="Calibri"/>
          <w:sz w:val="24"/>
          <w:szCs w:val="24"/>
        </w:rPr>
        <w:t>Barnehageeier har ansvar for at barnehagene følger reglene, og må legge til rette for at barnehagen oppfyller kravene i loven.</w:t>
      </w:r>
      <w:r w:rsidRPr="0083170F">
        <w:rPr>
          <w:rFonts w:cs="Calibri"/>
          <w:sz w:val="24"/>
          <w:szCs w:val="24"/>
        </w:rPr>
        <w:cr/>
      </w:r>
    </w:p>
    <w:p w14:paraId="0A85D7A7" w14:textId="77777777" w:rsidR="001D3218" w:rsidRDefault="001D3218" w:rsidP="001D3218">
      <w:pPr>
        <w:tabs>
          <w:tab w:val="left" w:pos="5299"/>
        </w:tabs>
        <w:spacing w:after="0"/>
      </w:pPr>
    </w:p>
    <w:p w14:paraId="4BAEDAD6" w14:textId="77777777" w:rsidR="008A1407" w:rsidRPr="00C12A53" w:rsidRDefault="001D3218" w:rsidP="001D3218">
      <w:pPr>
        <w:tabs>
          <w:tab w:val="left" w:pos="5299"/>
        </w:tabs>
        <w:spacing w:after="0"/>
        <w:rPr>
          <w:rFonts w:cs="Calibri"/>
          <w:sz w:val="24"/>
          <w:szCs w:val="24"/>
        </w:rPr>
      </w:pPr>
      <w:r w:rsidRPr="00C12A53">
        <w:rPr>
          <w:rFonts w:cs="Calibri"/>
          <w:sz w:val="24"/>
          <w:szCs w:val="24"/>
        </w:rPr>
        <w:t>Et godt leke- og læringsmiljø omfatter alle deler av det psykososiale miljøet, slik som vennskap, inkludering og forebygging av krenkelser, trakassering, vold og</w:t>
      </w:r>
      <w:r w:rsidR="00C12A53" w:rsidRPr="00C12A53">
        <w:rPr>
          <w:rFonts w:cs="Calibri"/>
          <w:sz w:val="24"/>
          <w:szCs w:val="24"/>
        </w:rPr>
        <w:t xml:space="preserve"> mobbing. </w:t>
      </w:r>
      <w:r w:rsidRPr="00C12A53">
        <w:rPr>
          <w:rFonts w:cs="Calibri"/>
          <w:sz w:val="24"/>
          <w:szCs w:val="24"/>
        </w:rPr>
        <w:t>Et trygt og godt barnehagemiljø innebærer ikke bare fravær av krenkelser, men at barnet selv opplever at det er trygt og godt i barnehagen, at det er inkludert i barnegruppen, og at det å gå i barnehagen er en positiv opplevelse og noe barnet ser fram til. De ansatte i barnehagen må være bevisste på hva som påvirker det enkelte barns opplevelse av barnehagemiljøet.</w:t>
      </w:r>
    </w:p>
    <w:p w14:paraId="0E0E344A" w14:textId="77777777" w:rsidR="008A1407" w:rsidRPr="005166B9" w:rsidRDefault="008A1407" w:rsidP="005166B9">
      <w:pPr>
        <w:tabs>
          <w:tab w:val="left" w:pos="5299"/>
        </w:tabs>
        <w:spacing w:after="0"/>
        <w:rPr>
          <w:rFonts w:cs="Calibri"/>
          <w:sz w:val="24"/>
          <w:szCs w:val="24"/>
        </w:rPr>
      </w:pPr>
    </w:p>
    <w:p w14:paraId="51F8A79D" w14:textId="77777777" w:rsidR="008A1407" w:rsidRPr="0083170F" w:rsidRDefault="00F81900" w:rsidP="005166B9">
      <w:pPr>
        <w:tabs>
          <w:tab w:val="left" w:pos="5299"/>
        </w:tabs>
        <w:spacing w:after="0"/>
        <w:rPr>
          <w:rFonts w:cs="Calibri"/>
          <w:sz w:val="24"/>
          <w:szCs w:val="24"/>
        </w:rPr>
      </w:pPr>
      <w:r w:rsidRPr="0083170F">
        <w:rPr>
          <w:rFonts w:cs="Calibri"/>
          <w:sz w:val="24"/>
          <w:szCs w:val="24"/>
        </w:rPr>
        <w:t xml:space="preserve">Barns trivsel </w:t>
      </w:r>
      <w:r w:rsidR="007D53B2" w:rsidRPr="0083170F">
        <w:rPr>
          <w:rFonts w:cs="Calibri"/>
          <w:sz w:val="24"/>
          <w:szCs w:val="24"/>
        </w:rPr>
        <w:t>er også reg</w:t>
      </w:r>
      <w:r w:rsidRPr="0083170F">
        <w:rPr>
          <w:rFonts w:cs="Calibri"/>
          <w:sz w:val="24"/>
          <w:szCs w:val="24"/>
        </w:rPr>
        <w:t xml:space="preserve">ulert i </w:t>
      </w:r>
      <w:r w:rsidR="0043487D" w:rsidRPr="0083170F">
        <w:rPr>
          <w:rFonts w:cs="Calibri"/>
          <w:sz w:val="24"/>
          <w:szCs w:val="24"/>
        </w:rPr>
        <w:t xml:space="preserve">§ 12 psykososiale forhold, i </w:t>
      </w:r>
      <w:r w:rsidRPr="0083170F">
        <w:rPr>
          <w:rFonts w:cs="Calibri"/>
          <w:sz w:val="24"/>
          <w:szCs w:val="24"/>
        </w:rPr>
        <w:t xml:space="preserve">forskrift om miljørettet helsevern i barnehager og skoler </w:t>
      </w:r>
      <w:r w:rsidR="00DB6D61" w:rsidRPr="0083170F">
        <w:rPr>
          <w:rFonts w:cs="Calibri"/>
          <w:sz w:val="24"/>
          <w:szCs w:val="24"/>
        </w:rPr>
        <w:t>mv.</w:t>
      </w:r>
      <w:r w:rsidR="0043487D" w:rsidRPr="0083170F">
        <w:rPr>
          <w:rFonts w:cs="Calibri"/>
          <w:sz w:val="24"/>
          <w:szCs w:val="24"/>
        </w:rPr>
        <w:t xml:space="preserve"> </w:t>
      </w:r>
      <w:r w:rsidRPr="0083170F">
        <w:rPr>
          <w:rFonts w:cs="Calibri"/>
          <w:sz w:val="24"/>
          <w:szCs w:val="24"/>
        </w:rPr>
        <w:t xml:space="preserve"> Virksomheten skal fremme trivsel og gode psykososiale forhold.</w:t>
      </w:r>
    </w:p>
    <w:p w14:paraId="4B431CBC" w14:textId="77777777" w:rsidR="008A1407" w:rsidRPr="0083170F" w:rsidRDefault="003E53D0" w:rsidP="005166B9">
      <w:pPr>
        <w:tabs>
          <w:tab w:val="left" w:pos="5299"/>
        </w:tabs>
        <w:spacing w:after="0"/>
        <w:rPr>
          <w:rFonts w:cs="Calibri"/>
          <w:sz w:val="24"/>
          <w:szCs w:val="24"/>
        </w:rPr>
      </w:pPr>
      <w:r w:rsidRPr="0083170F">
        <w:rPr>
          <w:rFonts w:cs="Calibri"/>
          <w:sz w:val="24"/>
          <w:szCs w:val="24"/>
        </w:rPr>
        <w:t xml:space="preserve">Formålet med denne bestemmelsen er å sikre alle barn i barnehagen et godt psykososialt miljø og at barnehagetilbudet/-miljøet i barnehagen tilrettelegges slik at det fremmer trivsel. </w:t>
      </w:r>
      <w:r w:rsidRPr="0083170F">
        <w:rPr>
          <w:rFonts w:cs="Calibri"/>
          <w:sz w:val="24"/>
          <w:szCs w:val="24"/>
        </w:rPr>
        <w:lastRenderedPageBreak/>
        <w:t xml:space="preserve">Barnehagelovens formålsparagraf § 1 understøtter dette: «Den skal bidra til trivsel og glede i lek og læring, og være et utfordrende og trygt sted for felleskap og vennskap. Barnehagen skal fremme demokrati og </w:t>
      </w:r>
      <w:r w:rsidR="00DB6D61" w:rsidRPr="0083170F">
        <w:rPr>
          <w:rFonts w:cs="Calibri"/>
          <w:sz w:val="24"/>
          <w:szCs w:val="24"/>
        </w:rPr>
        <w:t>likestilling og</w:t>
      </w:r>
      <w:r w:rsidRPr="0083170F">
        <w:rPr>
          <w:rFonts w:cs="Calibri"/>
          <w:sz w:val="24"/>
          <w:szCs w:val="24"/>
        </w:rPr>
        <w:t xml:space="preserve"> motarbeide alle former for diskriminering»</w:t>
      </w:r>
    </w:p>
    <w:p w14:paraId="68B224F2" w14:textId="77777777" w:rsidR="009D269B" w:rsidRPr="0083170F" w:rsidRDefault="009D269B" w:rsidP="005166B9">
      <w:pPr>
        <w:tabs>
          <w:tab w:val="left" w:pos="5299"/>
        </w:tabs>
        <w:spacing w:after="0"/>
        <w:rPr>
          <w:rFonts w:cs="Calibri"/>
          <w:sz w:val="24"/>
          <w:szCs w:val="24"/>
        </w:rPr>
      </w:pPr>
    </w:p>
    <w:p w14:paraId="15405127" w14:textId="77777777" w:rsidR="003E53D0" w:rsidRPr="0083170F" w:rsidRDefault="003E53D0" w:rsidP="005166B9">
      <w:pPr>
        <w:tabs>
          <w:tab w:val="left" w:pos="5299"/>
        </w:tabs>
        <w:spacing w:after="0"/>
        <w:rPr>
          <w:rFonts w:cs="Calibri"/>
          <w:sz w:val="24"/>
          <w:szCs w:val="24"/>
        </w:rPr>
      </w:pPr>
      <w:r w:rsidRPr="0083170F">
        <w:rPr>
          <w:rFonts w:cs="Calibri"/>
          <w:sz w:val="24"/>
          <w:szCs w:val="24"/>
        </w:rPr>
        <w:t>Trivsel er en viktig del av det positive helsebegrepet. Foreldre og barnehagens personale har et felles ansvar for barns trivsel og utvikling. Hva barna i barnehagen selv forteller gjennom ord, handling og atferd, og hva foreldrene forteller, vil være helt sentrale informasjonskilder om trivsel og psykososial helse. Det betyr at et godt samarbeid mellom barnehagen og foreldrene er vesentlig for å få oversikt over det psykososiale miljøet i barnehagen. Foreldrene og de ansatte bør drøfte hva man i sin barnehage legger i begreper som for eksempel «krenkende adferd</w:t>
      </w:r>
      <w:r w:rsidR="009D269B" w:rsidRPr="0083170F">
        <w:rPr>
          <w:rFonts w:cs="Calibri"/>
          <w:sz w:val="24"/>
          <w:szCs w:val="24"/>
        </w:rPr>
        <w:t>» og «godt psykososialt miljø».</w:t>
      </w:r>
    </w:p>
    <w:p w14:paraId="5F75F499" w14:textId="77777777" w:rsidR="00662EE6" w:rsidRPr="003F5ADB" w:rsidRDefault="00662EE6" w:rsidP="00662EE6">
      <w:pPr>
        <w:pStyle w:val="NormalWeb"/>
        <w:shd w:val="clear" w:color="auto" w:fill="FFFFFF"/>
        <w:rPr>
          <w:rFonts w:ascii="Calibri" w:hAnsi="Calibri" w:cs="Calibri"/>
        </w:rPr>
      </w:pPr>
      <w:r w:rsidRPr="003F5ADB">
        <w:rPr>
          <w:rFonts w:ascii="Calibri" w:hAnsi="Calibri" w:cs="Calibri"/>
        </w:rPr>
        <w:t>Denne handlingsplanen er forpliktende for alle kommunale barnehager i Alta.  De innledende kapitlene beskriver barns rettigheter, barnehagens verdigrunnlag og definisjoner knyttet til barnehagemiljøarbeidet. For å oppfylle barnehageloven og nå målet om at alle barn opplever at de er inkludert i fellesskapet, må vi jobbe på flere nivåer. Barnehagen skal både arbeide forebyggende og handle etter aktivitetsplikten ved mistanke om eller kjennskap til at en eller flere barn ikke har et trygt og godt bar</w:t>
      </w:r>
      <w:r w:rsidR="003F5ADB" w:rsidRPr="003F5ADB">
        <w:rPr>
          <w:rFonts w:ascii="Calibri" w:hAnsi="Calibri" w:cs="Calibri"/>
        </w:rPr>
        <w:t xml:space="preserve">nehagemiljø. </w:t>
      </w:r>
      <w:r w:rsidRPr="003F5ADB">
        <w:rPr>
          <w:rFonts w:ascii="Calibri" w:hAnsi="Calibri" w:cs="Calibri"/>
        </w:rPr>
        <w:t>Et helhetlig arbeid med barnehagemiljøet er en forutsetning for å skape og opprettholde trygt og godt barnehagemiljø for barna.  </w:t>
      </w:r>
    </w:p>
    <w:p w14:paraId="4B356A99" w14:textId="77777777" w:rsidR="00662EE6" w:rsidRPr="003F5ADB" w:rsidRDefault="00662EE6" w:rsidP="00662EE6">
      <w:pPr>
        <w:pStyle w:val="NormalWeb"/>
        <w:shd w:val="clear" w:color="auto" w:fill="FFFFFF"/>
        <w:rPr>
          <w:rFonts w:ascii="Calibri" w:hAnsi="Calibri" w:cs="Calibri"/>
        </w:rPr>
      </w:pPr>
      <w:r w:rsidRPr="003F5ADB">
        <w:rPr>
          <w:rFonts w:ascii="Calibri" w:hAnsi="Calibri" w:cs="Calibri"/>
        </w:rPr>
        <w:t xml:space="preserve">Alta kommune arbeider med tidlig og tverrfaglig innsats gjennom </w:t>
      </w:r>
      <w:hyperlink r:id="rId10" w:history="1">
        <w:r w:rsidRPr="00957C80">
          <w:rPr>
            <w:rStyle w:val="Hyperkobling"/>
            <w:rFonts w:ascii="Calibri" w:hAnsi="Calibri" w:cs="Calibri"/>
          </w:rPr>
          <w:t xml:space="preserve">«Se meg tidlig». </w:t>
        </w:r>
      </w:hyperlink>
      <w:r w:rsidRPr="003F5ADB">
        <w:rPr>
          <w:rFonts w:ascii="Calibri" w:hAnsi="Calibri" w:cs="Calibri"/>
        </w:rPr>
        <w:t xml:space="preserve"> Barnehagene må se </w:t>
      </w:r>
      <w:hyperlink r:id="rId11" w:history="1">
        <w:r w:rsidRPr="00957C80">
          <w:rPr>
            <w:rStyle w:val="Hyperkobling"/>
            <w:rFonts w:ascii="Calibri" w:hAnsi="Calibri" w:cs="Calibri"/>
          </w:rPr>
          <w:t>Handlingsveilederen</w:t>
        </w:r>
      </w:hyperlink>
      <w:r w:rsidRPr="00551EEC">
        <w:rPr>
          <w:rFonts w:ascii="Calibri" w:hAnsi="Calibri" w:cs="Calibri"/>
        </w:rPr>
        <w:t xml:space="preserve"> for </w:t>
      </w:r>
      <w:r w:rsidR="0083170F" w:rsidRPr="00551EEC">
        <w:rPr>
          <w:rFonts w:ascii="Calibri" w:hAnsi="Calibri" w:cs="Calibri"/>
        </w:rPr>
        <w:t>«</w:t>
      </w:r>
      <w:r w:rsidRPr="00551EEC">
        <w:rPr>
          <w:rFonts w:ascii="Calibri" w:hAnsi="Calibri" w:cs="Calibri"/>
        </w:rPr>
        <w:t>Se</w:t>
      </w:r>
      <w:r w:rsidR="00957C80">
        <w:rPr>
          <w:rFonts w:ascii="Calibri" w:hAnsi="Calibri" w:cs="Calibri"/>
        </w:rPr>
        <w:t xml:space="preserve"> </w:t>
      </w:r>
      <w:r w:rsidRPr="00551EEC">
        <w:rPr>
          <w:rFonts w:ascii="Calibri" w:hAnsi="Calibri" w:cs="Calibri"/>
        </w:rPr>
        <w:t>meg</w:t>
      </w:r>
      <w:r w:rsidR="00957C80">
        <w:rPr>
          <w:rFonts w:ascii="Calibri" w:hAnsi="Calibri" w:cs="Calibri"/>
        </w:rPr>
        <w:t xml:space="preserve"> </w:t>
      </w:r>
      <w:r w:rsidRPr="00551EEC">
        <w:rPr>
          <w:rFonts w:ascii="Calibri" w:hAnsi="Calibri" w:cs="Calibri"/>
        </w:rPr>
        <w:t>tidlig»</w:t>
      </w:r>
      <w:r w:rsidRPr="003F5ADB">
        <w:rPr>
          <w:rFonts w:ascii="Calibri" w:hAnsi="Calibri" w:cs="Calibri"/>
        </w:rPr>
        <w:t> i sammenheng med denne handlingsplanen.  </w:t>
      </w:r>
    </w:p>
    <w:p w14:paraId="5B474154" w14:textId="77777777" w:rsidR="0083170F" w:rsidRPr="003F5ADB" w:rsidRDefault="0083170F" w:rsidP="0083170F">
      <w:pPr>
        <w:spacing w:after="0"/>
        <w:rPr>
          <w:rFonts w:cs="Calibri"/>
          <w:sz w:val="24"/>
          <w:szCs w:val="24"/>
        </w:rPr>
      </w:pPr>
      <w:r w:rsidRPr="003F5ADB">
        <w:rPr>
          <w:rFonts w:cs="Calibri"/>
          <w:sz w:val="24"/>
          <w:szCs w:val="24"/>
        </w:rPr>
        <w:t xml:space="preserve">Dette </w:t>
      </w:r>
      <w:r w:rsidR="00DB6D61" w:rsidRPr="003F5ADB">
        <w:rPr>
          <w:rFonts w:cs="Calibri"/>
          <w:sz w:val="24"/>
          <w:szCs w:val="24"/>
        </w:rPr>
        <w:t>dokumentet</w:t>
      </w:r>
      <w:r w:rsidRPr="003F5ADB">
        <w:rPr>
          <w:rFonts w:cs="Calibri"/>
          <w:sz w:val="24"/>
          <w:szCs w:val="24"/>
        </w:rPr>
        <w:t xml:space="preserve"> skal bidra til å etablere en felles forståelse og begrepsbruk om hvordan vi </w:t>
      </w:r>
      <w:r w:rsidR="003F5ADB" w:rsidRPr="003F5ADB">
        <w:rPr>
          <w:rFonts w:cs="Calibri"/>
          <w:sz w:val="24"/>
          <w:szCs w:val="24"/>
        </w:rPr>
        <w:t xml:space="preserve">forebygger og </w:t>
      </w:r>
      <w:r w:rsidRPr="003F5ADB">
        <w:rPr>
          <w:rFonts w:cs="Calibri"/>
          <w:sz w:val="24"/>
          <w:szCs w:val="24"/>
        </w:rPr>
        <w:t>frem</w:t>
      </w:r>
      <w:r w:rsidR="003F5ADB" w:rsidRPr="003F5ADB">
        <w:rPr>
          <w:rFonts w:cs="Calibri"/>
          <w:sz w:val="24"/>
          <w:szCs w:val="24"/>
        </w:rPr>
        <w:t>mer trygge miljø</w:t>
      </w:r>
      <w:r w:rsidRPr="003F5ADB">
        <w:rPr>
          <w:rFonts w:cs="Calibri"/>
          <w:sz w:val="24"/>
          <w:szCs w:val="24"/>
        </w:rPr>
        <w:t>, avdekker og håndterer mobbing og andre krenkelser. Dokumentet skal vise sammenheng mellom regelverk og pedagogikk.</w:t>
      </w:r>
    </w:p>
    <w:p w14:paraId="57A213DF" w14:textId="77777777" w:rsidR="006C7E88" w:rsidRPr="00662EE6" w:rsidRDefault="006C7E88" w:rsidP="005166B9">
      <w:pPr>
        <w:tabs>
          <w:tab w:val="left" w:pos="5299"/>
        </w:tabs>
        <w:spacing w:after="0"/>
        <w:rPr>
          <w:rFonts w:cs="Calibri"/>
          <w:sz w:val="24"/>
          <w:szCs w:val="24"/>
        </w:rPr>
      </w:pPr>
    </w:p>
    <w:p w14:paraId="7FE1427A" w14:textId="77777777" w:rsidR="00957C80" w:rsidRDefault="00957C80" w:rsidP="005166B9">
      <w:pPr>
        <w:tabs>
          <w:tab w:val="left" w:pos="5299"/>
        </w:tabs>
        <w:spacing w:after="0"/>
        <w:rPr>
          <w:rFonts w:cs="Calibri"/>
          <w:sz w:val="24"/>
          <w:szCs w:val="24"/>
        </w:rPr>
      </w:pPr>
    </w:p>
    <w:p w14:paraId="7FC034CF" w14:textId="77777777" w:rsidR="00957C80" w:rsidRDefault="00957C80" w:rsidP="005166B9">
      <w:pPr>
        <w:tabs>
          <w:tab w:val="left" w:pos="5299"/>
        </w:tabs>
        <w:spacing w:after="0"/>
        <w:rPr>
          <w:rFonts w:cs="Calibri"/>
          <w:sz w:val="24"/>
          <w:szCs w:val="24"/>
        </w:rPr>
      </w:pPr>
    </w:p>
    <w:p w14:paraId="0BB6D806" w14:textId="77777777" w:rsidR="006C7E88" w:rsidRPr="00AB37CD" w:rsidRDefault="004B3500" w:rsidP="005166B9">
      <w:pPr>
        <w:tabs>
          <w:tab w:val="left" w:pos="5299"/>
        </w:tabs>
        <w:spacing w:after="0"/>
        <w:rPr>
          <w:rFonts w:cs="Calibri"/>
          <w:sz w:val="24"/>
          <w:szCs w:val="24"/>
        </w:rPr>
      </w:pPr>
      <w:r w:rsidRPr="00AB37CD">
        <w:rPr>
          <w:rFonts w:cs="Calibri"/>
          <w:sz w:val="24"/>
          <w:szCs w:val="24"/>
        </w:rPr>
        <w:t xml:space="preserve">Rikke Raknes </w:t>
      </w:r>
      <w:r w:rsidRPr="00AB37CD">
        <w:rPr>
          <w:rFonts w:cs="Calibri"/>
          <w:sz w:val="24"/>
          <w:szCs w:val="24"/>
        </w:rPr>
        <w:tab/>
        <w:t>Nina Sørensen</w:t>
      </w:r>
    </w:p>
    <w:p w14:paraId="008A042C" w14:textId="77777777" w:rsidR="004B3500" w:rsidRDefault="004B3500" w:rsidP="005166B9">
      <w:pPr>
        <w:tabs>
          <w:tab w:val="left" w:pos="5299"/>
        </w:tabs>
        <w:spacing w:after="0"/>
        <w:rPr>
          <w:rFonts w:cs="Calibri"/>
          <w:sz w:val="24"/>
          <w:szCs w:val="24"/>
        </w:rPr>
      </w:pPr>
      <w:r w:rsidRPr="00AB37CD">
        <w:rPr>
          <w:rFonts w:cs="Calibri"/>
          <w:sz w:val="24"/>
          <w:szCs w:val="24"/>
        </w:rPr>
        <w:t>Kommunalleder Oppvekst og kultur</w:t>
      </w:r>
      <w:r w:rsidRPr="00AB37CD">
        <w:rPr>
          <w:rFonts w:cs="Calibri"/>
          <w:sz w:val="24"/>
          <w:szCs w:val="24"/>
        </w:rPr>
        <w:tab/>
        <w:t xml:space="preserve">Barnehagefaglig ansvarlig </w:t>
      </w:r>
    </w:p>
    <w:p w14:paraId="49CEC2FB" w14:textId="77777777" w:rsidR="00A767F3" w:rsidRDefault="00A767F3" w:rsidP="005166B9">
      <w:pPr>
        <w:tabs>
          <w:tab w:val="left" w:pos="5299"/>
        </w:tabs>
        <w:spacing w:after="0"/>
        <w:rPr>
          <w:rFonts w:cs="Calibri"/>
          <w:sz w:val="24"/>
          <w:szCs w:val="24"/>
        </w:rPr>
      </w:pPr>
    </w:p>
    <w:p w14:paraId="1C1AFD77" w14:textId="77777777" w:rsidR="00551EEC" w:rsidRDefault="00551EEC" w:rsidP="005166B9">
      <w:pPr>
        <w:tabs>
          <w:tab w:val="left" w:pos="5299"/>
        </w:tabs>
        <w:spacing w:after="0"/>
        <w:rPr>
          <w:rFonts w:cs="Calibri"/>
          <w:sz w:val="24"/>
          <w:szCs w:val="24"/>
        </w:rPr>
      </w:pPr>
    </w:p>
    <w:p w14:paraId="527A7AD9" w14:textId="77777777" w:rsidR="00551EEC" w:rsidRDefault="00551EEC" w:rsidP="005166B9">
      <w:pPr>
        <w:tabs>
          <w:tab w:val="left" w:pos="5299"/>
        </w:tabs>
        <w:spacing w:after="0"/>
        <w:rPr>
          <w:rFonts w:cs="Calibri"/>
          <w:sz w:val="24"/>
          <w:szCs w:val="24"/>
        </w:rPr>
      </w:pPr>
    </w:p>
    <w:p w14:paraId="3FC7AEA6" w14:textId="77777777" w:rsidR="00551EEC" w:rsidRDefault="00551EEC" w:rsidP="005166B9">
      <w:pPr>
        <w:tabs>
          <w:tab w:val="left" w:pos="5299"/>
        </w:tabs>
        <w:spacing w:after="0"/>
        <w:rPr>
          <w:rFonts w:cs="Calibri"/>
          <w:sz w:val="24"/>
          <w:szCs w:val="24"/>
        </w:rPr>
      </w:pPr>
    </w:p>
    <w:p w14:paraId="6A83EBA5" w14:textId="77777777" w:rsidR="00551EEC" w:rsidRDefault="00551EEC" w:rsidP="005166B9">
      <w:pPr>
        <w:tabs>
          <w:tab w:val="left" w:pos="5299"/>
        </w:tabs>
        <w:spacing w:after="0"/>
        <w:rPr>
          <w:rFonts w:cs="Calibri"/>
          <w:sz w:val="24"/>
          <w:szCs w:val="24"/>
        </w:rPr>
      </w:pPr>
    </w:p>
    <w:p w14:paraId="61F414DF" w14:textId="77777777" w:rsidR="00551EEC" w:rsidRDefault="00551EEC" w:rsidP="005166B9">
      <w:pPr>
        <w:tabs>
          <w:tab w:val="left" w:pos="5299"/>
        </w:tabs>
        <w:spacing w:after="0"/>
        <w:rPr>
          <w:rFonts w:cs="Calibri"/>
          <w:sz w:val="24"/>
          <w:szCs w:val="24"/>
        </w:rPr>
      </w:pPr>
    </w:p>
    <w:p w14:paraId="6BD1997C" w14:textId="77777777" w:rsidR="00551EEC" w:rsidRDefault="00551EEC" w:rsidP="005166B9">
      <w:pPr>
        <w:tabs>
          <w:tab w:val="left" w:pos="5299"/>
        </w:tabs>
        <w:spacing w:after="0"/>
        <w:rPr>
          <w:rFonts w:cs="Calibri"/>
          <w:sz w:val="24"/>
          <w:szCs w:val="24"/>
        </w:rPr>
      </w:pPr>
    </w:p>
    <w:p w14:paraId="62FA0828" w14:textId="77777777" w:rsidR="00551EEC" w:rsidRDefault="00551EEC" w:rsidP="005166B9">
      <w:pPr>
        <w:tabs>
          <w:tab w:val="left" w:pos="5299"/>
        </w:tabs>
        <w:spacing w:after="0"/>
        <w:rPr>
          <w:rFonts w:cs="Calibri"/>
          <w:sz w:val="24"/>
          <w:szCs w:val="24"/>
        </w:rPr>
      </w:pPr>
    </w:p>
    <w:p w14:paraId="2D17C5C4" w14:textId="77777777" w:rsidR="00551EEC" w:rsidRPr="00551EEC" w:rsidRDefault="00551EEC" w:rsidP="005166B9">
      <w:pPr>
        <w:tabs>
          <w:tab w:val="left" w:pos="5299"/>
        </w:tabs>
        <w:spacing w:after="0"/>
        <w:rPr>
          <w:rFonts w:cs="Calibri"/>
          <w:caps/>
          <w:sz w:val="24"/>
          <w:szCs w:val="24"/>
        </w:rPr>
      </w:pPr>
    </w:p>
    <w:p w14:paraId="040AC4E0" w14:textId="77777777" w:rsidR="003E53D0" w:rsidRPr="005166B9" w:rsidRDefault="003E53D0" w:rsidP="005166B9">
      <w:pPr>
        <w:tabs>
          <w:tab w:val="left" w:pos="5299"/>
        </w:tabs>
        <w:spacing w:after="0"/>
        <w:rPr>
          <w:rFonts w:cs="Calibri"/>
          <w:color w:val="FF0000"/>
          <w:sz w:val="24"/>
          <w:szCs w:val="24"/>
        </w:rPr>
      </w:pPr>
    </w:p>
    <w:p w14:paraId="2C2F8298" w14:textId="77777777" w:rsidR="00AD5C39" w:rsidRPr="005166B9" w:rsidRDefault="00AD5C39" w:rsidP="005166B9">
      <w:pPr>
        <w:tabs>
          <w:tab w:val="left" w:pos="5299"/>
        </w:tabs>
        <w:spacing w:after="0"/>
        <w:rPr>
          <w:rFonts w:cs="Calibri"/>
          <w:color w:val="FF0000"/>
          <w:sz w:val="24"/>
          <w:szCs w:val="24"/>
        </w:rPr>
      </w:pPr>
    </w:p>
    <w:tbl>
      <w:tblPr>
        <w:tblpPr w:leftFromText="141" w:rightFromText="141" w:vertAnchor="text" w:horzAnchor="margin" w:tblpY="-470"/>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1"/>
      </w:tblGrid>
      <w:tr w:rsidR="00AB57EE" w:rsidRPr="005166B9" w14:paraId="49F3A238" w14:textId="77777777" w:rsidTr="00EA3E14">
        <w:trPr>
          <w:trHeight w:val="354"/>
        </w:trPr>
        <w:tc>
          <w:tcPr>
            <w:tcW w:w="9291" w:type="dxa"/>
            <w:shd w:val="clear" w:color="auto" w:fill="D9D9D9"/>
          </w:tcPr>
          <w:p w14:paraId="35B1C40E" w14:textId="77777777" w:rsidR="00AB57EE" w:rsidRPr="005166B9" w:rsidRDefault="00AB57EE" w:rsidP="005166B9">
            <w:pPr>
              <w:pStyle w:val="Overskrift1"/>
              <w:numPr>
                <w:ilvl w:val="0"/>
                <w:numId w:val="0"/>
              </w:numPr>
              <w:ind w:left="432"/>
              <w:jc w:val="center"/>
              <w:rPr>
                <w:rFonts w:ascii="Calibri" w:hAnsi="Calibri" w:cs="Calibri"/>
                <w:sz w:val="24"/>
                <w:szCs w:val="24"/>
              </w:rPr>
            </w:pPr>
            <w:r w:rsidRPr="005166B9">
              <w:rPr>
                <w:rFonts w:ascii="Calibri" w:hAnsi="Calibri" w:cs="Calibri"/>
                <w:sz w:val="24"/>
                <w:szCs w:val="24"/>
              </w:rPr>
              <w:t>BARNS RETTIGHETER</w:t>
            </w:r>
          </w:p>
          <w:p w14:paraId="7FBB27D2" w14:textId="77777777" w:rsidR="00AB57EE" w:rsidRPr="005166B9" w:rsidRDefault="00AB57EE" w:rsidP="005166B9">
            <w:pPr>
              <w:spacing w:after="0"/>
              <w:jc w:val="center"/>
              <w:rPr>
                <w:rFonts w:cs="Calibri"/>
                <w:b/>
                <w:sz w:val="24"/>
                <w:szCs w:val="24"/>
              </w:rPr>
            </w:pPr>
          </w:p>
        </w:tc>
      </w:tr>
    </w:tbl>
    <w:p w14:paraId="22A30CCC" w14:textId="77777777" w:rsidR="00817335" w:rsidRPr="005166B9" w:rsidRDefault="008E3995" w:rsidP="005166B9">
      <w:pPr>
        <w:rPr>
          <w:rFonts w:cs="Calibri"/>
          <w:sz w:val="24"/>
          <w:szCs w:val="24"/>
        </w:rPr>
      </w:pPr>
      <w:r w:rsidRPr="005166B9">
        <w:rPr>
          <w:rFonts w:cs="Calibri"/>
          <w:sz w:val="24"/>
          <w:szCs w:val="24"/>
        </w:rPr>
        <w:t>Barn rettigheter er nedfelt i FNs konvensjon om barn</w:t>
      </w:r>
      <w:r w:rsidR="002C31E6" w:rsidRPr="005166B9">
        <w:rPr>
          <w:rFonts w:cs="Calibri"/>
          <w:sz w:val="24"/>
          <w:szCs w:val="24"/>
        </w:rPr>
        <w:t>et</w:t>
      </w:r>
      <w:r w:rsidRPr="005166B9">
        <w:rPr>
          <w:rFonts w:cs="Calibri"/>
          <w:sz w:val="24"/>
          <w:szCs w:val="24"/>
        </w:rPr>
        <w:t>s rettigheter</w:t>
      </w:r>
      <w:r w:rsidR="00EA3E14" w:rsidRPr="005166B9">
        <w:rPr>
          <w:rFonts w:cs="Calibri"/>
          <w:sz w:val="24"/>
          <w:szCs w:val="24"/>
        </w:rPr>
        <w:t>, barnehageloven og rammeplan for barnehager.</w:t>
      </w:r>
    </w:p>
    <w:p w14:paraId="642EA867" w14:textId="77777777" w:rsidR="00EA3E14" w:rsidRPr="005166B9" w:rsidRDefault="00DB6D61" w:rsidP="005166B9">
      <w:pPr>
        <w:rPr>
          <w:rFonts w:cs="Calibri"/>
          <w:sz w:val="24"/>
          <w:szCs w:val="24"/>
        </w:rPr>
      </w:pPr>
      <w:r>
        <w:rPr>
          <w:rFonts w:cs="Calibri"/>
          <w:b/>
          <w:sz w:val="24"/>
          <w:szCs w:val="24"/>
        </w:rPr>
        <w:t>Barnekonvensjonen</w:t>
      </w:r>
      <w:r w:rsidRPr="00DB6D61">
        <w:rPr>
          <w:rFonts w:cs="Calibri"/>
          <w:sz w:val="24"/>
          <w:szCs w:val="24"/>
        </w:rPr>
        <w:t xml:space="preserve"> er</w:t>
      </w:r>
      <w:r w:rsidR="00EA3E14" w:rsidRPr="005166B9">
        <w:rPr>
          <w:rFonts w:cs="Calibri"/>
          <w:sz w:val="24"/>
          <w:szCs w:val="24"/>
        </w:rPr>
        <w:t xml:space="preserve"> en internasjonal avtale som gir barn og unge under 18 år et særskilt menneskerettighetsvern. Den gir barna de samme grunnleggende rettigheter, uansett hvem de er og hvor de bor. </w:t>
      </w:r>
    </w:p>
    <w:p w14:paraId="6CFF5D65" w14:textId="77777777" w:rsidR="002C31E6" w:rsidRPr="005166B9" w:rsidRDefault="002C31E6" w:rsidP="005166B9">
      <w:pPr>
        <w:rPr>
          <w:rFonts w:cs="Calibri"/>
          <w:color w:val="FF0000"/>
          <w:sz w:val="24"/>
          <w:szCs w:val="24"/>
        </w:rPr>
      </w:pPr>
      <w:r w:rsidRPr="005166B9">
        <w:rPr>
          <w:rFonts w:cs="Calibri"/>
          <w:sz w:val="24"/>
          <w:szCs w:val="24"/>
        </w:rPr>
        <w:t>Alle barn har rett til fritt å gi uttrykk for egne synspunkter i alle forhold som vedrører dem selv og skal derfor gis anledning til å bli hørt (artikkel 12). Barnets beste skal være et grunnleggende hensyn (artikkel 3). Barnets beste er et rettslig prinsipp som skal sikre at barns interesser løftes frem og vektlegges når det tas stilling til s</w:t>
      </w:r>
    </w:p>
    <w:p w14:paraId="1BAECDB3" w14:textId="77777777" w:rsidR="002C31E6" w:rsidRPr="005166B9" w:rsidRDefault="001474F3" w:rsidP="005166B9">
      <w:pPr>
        <w:rPr>
          <w:rFonts w:cs="Calibri"/>
          <w:sz w:val="24"/>
          <w:szCs w:val="24"/>
        </w:rPr>
      </w:pPr>
      <w:r>
        <w:rPr>
          <w:rFonts w:cs="Calibri"/>
          <w:sz w:val="24"/>
          <w:szCs w:val="24"/>
        </w:rPr>
        <w:t>Andre vik</w:t>
      </w:r>
      <w:r w:rsidR="002C31E6" w:rsidRPr="005166B9">
        <w:rPr>
          <w:rFonts w:cs="Calibri"/>
          <w:sz w:val="24"/>
          <w:szCs w:val="24"/>
        </w:rPr>
        <w:t>t</w:t>
      </w:r>
      <w:r>
        <w:rPr>
          <w:rFonts w:cs="Calibri"/>
          <w:sz w:val="24"/>
          <w:szCs w:val="24"/>
        </w:rPr>
        <w:t>ige artik</w:t>
      </w:r>
      <w:r w:rsidR="002C31E6" w:rsidRPr="005166B9">
        <w:rPr>
          <w:rFonts w:cs="Calibri"/>
          <w:sz w:val="24"/>
          <w:szCs w:val="24"/>
        </w:rPr>
        <w:t>el</w:t>
      </w:r>
      <w:r w:rsidR="00B52A7F">
        <w:rPr>
          <w:rFonts w:cs="Calibri"/>
          <w:sz w:val="24"/>
          <w:szCs w:val="24"/>
        </w:rPr>
        <w:t xml:space="preserve">er er </w:t>
      </w:r>
      <w:r w:rsidR="002C31E6" w:rsidRPr="005166B9">
        <w:rPr>
          <w:rFonts w:cs="Calibri"/>
          <w:sz w:val="24"/>
          <w:szCs w:val="24"/>
        </w:rPr>
        <w:t xml:space="preserve">2 og 19 Vern mot diskriminering og fysisk og psykisk vold, artikkel 28 og 29 Rett til utdanning og utvikling, artikkel 23 Barn med funksjonshemminger og artikkel 31 Rett til hvile og </w:t>
      </w:r>
      <w:r w:rsidR="00B52A7F">
        <w:rPr>
          <w:rFonts w:cs="Calibri"/>
          <w:sz w:val="24"/>
          <w:szCs w:val="24"/>
        </w:rPr>
        <w:t>fritid</w:t>
      </w:r>
      <w:r w:rsidR="00DB6D61">
        <w:rPr>
          <w:rFonts w:cs="Calibri"/>
          <w:sz w:val="24"/>
          <w:szCs w:val="24"/>
        </w:rPr>
        <w:t>.</w:t>
      </w:r>
    </w:p>
    <w:p w14:paraId="1C1615FC" w14:textId="77777777" w:rsidR="002C31E6" w:rsidRPr="005166B9" w:rsidRDefault="002C31E6" w:rsidP="005166B9">
      <w:pPr>
        <w:rPr>
          <w:rFonts w:cs="Calibri"/>
          <w:sz w:val="24"/>
          <w:szCs w:val="24"/>
        </w:rPr>
      </w:pPr>
      <w:r w:rsidRPr="005166B9">
        <w:rPr>
          <w:rFonts w:cs="Calibri"/>
          <w:b/>
          <w:sz w:val="24"/>
          <w:szCs w:val="24"/>
        </w:rPr>
        <w:t>Barnehageloven</w:t>
      </w:r>
      <w:r w:rsidRPr="005166B9">
        <w:rPr>
          <w:rFonts w:cs="Calibri"/>
          <w:sz w:val="24"/>
          <w:szCs w:val="24"/>
        </w:rPr>
        <w:t xml:space="preserve"> følger opp FNs barnekonvensjon. Formålsparagrafen slår fast at barnehagen i samarbeid og forståelse med hjemmet skal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165622BD" w14:textId="77777777" w:rsidR="002C31E6" w:rsidRPr="005166B9" w:rsidRDefault="002C31E6" w:rsidP="005166B9">
      <w:pPr>
        <w:rPr>
          <w:rFonts w:cs="Calibri"/>
          <w:sz w:val="24"/>
          <w:szCs w:val="24"/>
        </w:rPr>
      </w:pPr>
      <w:r w:rsidRPr="005166B9">
        <w:rPr>
          <w:rFonts w:cs="Calibri"/>
          <w:sz w:val="24"/>
          <w:szCs w:val="24"/>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017F7D5D" w14:textId="77777777" w:rsidR="00EA3E14" w:rsidRPr="005166B9" w:rsidRDefault="002C31E6" w:rsidP="005166B9">
      <w:pPr>
        <w:rPr>
          <w:rFonts w:cs="Calibri"/>
          <w:sz w:val="24"/>
          <w:szCs w:val="24"/>
        </w:rPr>
      </w:pPr>
      <w:r w:rsidRPr="005166B9">
        <w:rPr>
          <w:rFonts w:cs="Calibri"/>
          <w:sz w:val="24"/>
          <w:szCs w:val="24"/>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w:t>
      </w:r>
      <w:r w:rsidR="000307F7">
        <w:rPr>
          <w:rFonts w:cs="Calibri"/>
          <w:sz w:val="24"/>
          <w:szCs w:val="24"/>
        </w:rPr>
        <w:t xml:space="preserve">ormer for diskriminering. </w:t>
      </w:r>
    </w:p>
    <w:p w14:paraId="12F8FDF4" w14:textId="77777777" w:rsidR="00EA3E14" w:rsidRPr="005166B9" w:rsidRDefault="006451DA" w:rsidP="005166B9">
      <w:pPr>
        <w:rPr>
          <w:rFonts w:cs="Calibri"/>
          <w:sz w:val="24"/>
          <w:szCs w:val="24"/>
        </w:rPr>
      </w:pPr>
      <w:r w:rsidRPr="005166B9">
        <w:rPr>
          <w:rFonts w:cs="Calibri"/>
          <w:sz w:val="24"/>
          <w:szCs w:val="24"/>
        </w:rPr>
        <w:t xml:space="preserve">Fra 01.01.2021 </w:t>
      </w:r>
      <w:r w:rsidR="00B52A7F">
        <w:rPr>
          <w:rFonts w:cs="Calibri"/>
          <w:sz w:val="24"/>
          <w:szCs w:val="24"/>
        </w:rPr>
        <w:t>ble det lovfestet i barne</w:t>
      </w:r>
      <w:r w:rsidR="002310D2" w:rsidRPr="005166B9">
        <w:rPr>
          <w:rFonts w:cs="Calibri"/>
          <w:sz w:val="24"/>
          <w:szCs w:val="24"/>
        </w:rPr>
        <w:t>h</w:t>
      </w:r>
      <w:r w:rsidR="00B52A7F">
        <w:rPr>
          <w:rFonts w:cs="Calibri"/>
          <w:sz w:val="24"/>
          <w:szCs w:val="24"/>
        </w:rPr>
        <w:t>a</w:t>
      </w:r>
      <w:r w:rsidR="002310D2" w:rsidRPr="005166B9">
        <w:rPr>
          <w:rFonts w:cs="Calibri"/>
          <w:sz w:val="24"/>
          <w:szCs w:val="24"/>
        </w:rPr>
        <w:t xml:space="preserve">geloven § 3 at hva som er best for barna, skal være et grunnleggende hensyn i </w:t>
      </w:r>
      <w:r w:rsidR="001474F3" w:rsidRPr="005166B9">
        <w:rPr>
          <w:rFonts w:cs="Calibri"/>
          <w:sz w:val="24"/>
          <w:szCs w:val="24"/>
        </w:rPr>
        <w:t>barnehagens</w:t>
      </w:r>
      <w:r w:rsidR="002310D2" w:rsidRPr="005166B9">
        <w:rPr>
          <w:rFonts w:cs="Calibri"/>
          <w:sz w:val="24"/>
          <w:szCs w:val="24"/>
        </w:rPr>
        <w:t xml:space="preserve"> arbeid.</w:t>
      </w:r>
    </w:p>
    <w:p w14:paraId="753330B6" w14:textId="77777777" w:rsidR="002310D2" w:rsidRPr="005166B9" w:rsidRDefault="002310D2" w:rsidP="005166B9">
      <w:pPr>
        <w:spacing w:after="0"/>
        <w:rPr>
          <w:rFonts w:cs="Calibri"/>
          <w:sz w:val="24"/>
          <w:szCs w:val="24"/>
        </w:rPr>
      </w:pPr>
      <w:r w:rsidRPr="005166B9">
        <w:rPr>
          <w:rFonts w:cs="Calibri"/>
          <w:sz w:val="24"/>
          <w:szCs w:val="24"/>
        </w:rPr>
        <w:t xml:space="preserve">Barns rett til medvirkning og hensynet til barnets beste § 3 </w:t>
      </w:r>
    </w:p>
    <w:p w14:paraId="47E0AEDD" w14:textId="77777777" w:rsidR="00EA3E14" w:rsidRPr="005166B9" w:rsidRDefault="002310D2" w:rsidP="005166B9">
      <w:pPr>
        <w:spacing w:after="0"/>
        <w:rPr>
          <w:rFonts w:cs="Calibri"/>
          <w:sz w:val="24"/>
          <w:szCs w:val="24"/>
        </w:rPr>
      </w:pPr>
      <w:r w:rsidRPr="005166B9">
        <w:rPr>
          <w:rFonts w:cs="Calibri"/>
          <w:sz w:val="24"/>
          <w:szCs w:val="24"/>
        </w:rPr>
        <w:t xml:space="preserve">Barn i barnehagen har rett til å gi uttrykk for sitt syn på barnehagens daglige virksomhet og i saker som gjelder dem selv. Barn skal jevnlig få mulighet til aktiv deltakelse i planlegging og vurdering av barnehagens virksomhet. Barnets synspunkter skal tillegges vekt i samsvar med </w:t>
      </w:r>
      <w:r w:rsidRPr="005166B9">
        <w:rPr>
          <w:rFonts w:cs="Calibri"/>
          <w:sz w:val="24"/>
          <w:szCs w:val="24"/>
        </w:rPr>
        <w:lastRenderedPageBreak/>
        <w:t>dets alder og modenhet. I alle handlinger og avgjørelser som gjelder barn i barnehagen, skal hva som er best for barnet være et grunnleggende hensyn.</w:t>
      </w:r>
    </w:p>
    <w:p w14:paraId="11A1365F" w14:textId="77777777" w:rsidR="002310D2" w:rsidRPr="005166B9" w:rsidRDefault="002310D2" w:rsidP="005166B9">
      <w:pPr>
        <w:spacing w:after="0"/>
        <w:rPr>
          <w:rFonts w:cs="Calibri"/>
          <w:sz w:val="24"/>
          <w:szCs w:val="24"/>
        </w:rPr>
      </w:pPr>
    </w:p>
    <w:p w14:paraId="70AF8511" w14:textId="77777777" w:rsidR="002310D2" w:rsidRPr="005166B9" w:rsidRDefault="002310D2" w:rsidP="005166B9">
      <w:pPr>
        <w:spacing w:after="0"/>
        <w:rPr>
          <w:rFonts w:cs="Calibri"/>
          <w:sz w:val="24"/>
          <w:szCs w:val="24"/>
        </w:rPr>
      </w:pPr>
      <w:r w:rsidRPr="005166B9">
        <w:rPr>
          <w:rFonts w:cs="Calibri"/>
          <w:sz w:val="24"/>
          <w:szCs w:val="24"/>
        </w:rPr>
        <w:t>Det er et krav om foreldreråd og samarbeidsutv</w:t>
      </w:r>
      <w:r w:rsidR="008F4DFA" w:rsidRPr="005166B9">
        <w:rPr>
          <w:rFonts w:cs="Calibri"/>
          <w:sz w:val="24"/>
          <w:szCs w:val="24"/>
        </w:rPr>
        <w:t>alg etter</w:t>
      </w:r>
      <w:r w:rsidRPr="005166B9">
        <w:rPr>
          <w:rFonts w:cs="Calibri"/>
          <w:sz w:val="24"/>
          <w:szCs w:val="24"/>
        </w:rPr>
        <w:t xml:space="preserve"> barnehageloven § 4. Foreldrerådet skal fremme foreldrenes fellesinteresser og bidra til at samarbeidet mellom barnehagen og foreldregruppen skaper et godt barnehagemiljø. Og rammeplanen kap</w:t>
      </w:r>
      <w:r w:rsidR="001474F3">
        <w:rPr>
          <w:rFonts w:cs="Calibri"/>
          <w:sz w:val="24"/>
          <w:szCs w:val="24"/>
        </w:rPr>
        <w:t>.</w:t>
      </w:r>
      <w:r w:rsidRPr="005166B9">
        <w:rPr>
          <w:rFonts w:cs="Calibri"/>
          <w:sz w:val="24"/>
          <w:szCs w:val="24"/>
        </w:rPr>
        <w:t xml:space="preserve"> 5 sier også noe om samarbeid mellom hjem og barnehage. </w:t>
      </w:r>
    </w:p>
    <w:p w14:paraId="1890E3F9" w14:textId="77777777" w:rsidR="008F4DFA" w:rsidRPr="005166B9" w:rsidRDefault="008F4DFA" w:rsidP="005166B9">
      <w:pPr>
        <w:spacing w:after="0"/>
        <w:rPr>
          <w:rFonts w:cs="Calibri"/>
          <w:sz w:val="24"/>
          <w:szCs w:val="24"/>
        </w:rPr>
      </w:pPr>
    </w:p>
    <w:p w14:paraId="0986989C" w14:textId="77777777" w:rsidR="008F4DFA" w:rsidRPr="005166B9" w:rsidRDefault="008F4DFA" w:rsidP="005166B9">
      <w:pPr>
        <w:spacing w:after="0"/>
        <w:rPr>
          <w:rFonts w:cs="Calibri"/>
          <w:sz w:val="24"/>
          <w:szCs w:val="24"/>
        </w:rPr>
      </w:pPr>
      <w:r w:rsidRPr="00B52A7F">
        <w:rPr>
          <w:rFonts w:cs="Calibri"/>
          <w:b/>
          <w:sz w:val="24"/>
          <w:szCs w:val="24"/>
        </w:rPr>
        <w:t>Rammeplanen</w:t>
      </w:r>
      <w:r w:rsidRPr="005166B9">
        <w:rPr>
          <w:rFonts w:cs="Calibri"/>
          <w:sz w:val="24"/>
          <w:szCs w:val="24"/>
        </w:rPr>
        <w:t xml:space="preserve"> har gitt og gir fortsatt føringer for barnehagens arbeid når det gjelder forebyggende arbeid, nulltoleranse, aktivitetsplikt og </w:t>
      </w:r>
      <w:r w:rsidR="001474F3" w:rsidRPr="005166B9">
        <w:rPr>
          <w:rFonts w:cs="Calibri"/>
          <w:sz w:val="24"/>
          <w:szCs w:val="24"/>
        </w:rPr>
        <w:t>dokumentasjon</w:t>
      </w:r>
      <w:r w:rsidRPr="005166B9">
        <w:rPr>
          <w:rFonts w:cs="Calibri"/>
          <w:sz w:val="24"/>
          <w:szCs w:val="24"/>
        </w:rPr>
        <w:t xml:space="preserve">.  Barnehagens årsplan skal vise hvordan </w:t>
      </w:r>
      <w:r w:rsidR="00BD750B" w:rsidRPr="005166B9">
        <w:rPr>
          <w:rFonts w:cs="Calibri"/>
          <w:sz w:val="24"/>
          <w:szCs w:val="24"/>
        </w:rPr>
        <w:t xml:space="preserve">barnehagen omsetter krav i lov og rammeplan til pedagogisk praksis. </w:t>
      </w:r>
    </w:p>
    <w:p w14:paraId="0B994149" w14:textId="77777777" w:rsidR="00806F05" w:rsidRPr="005166B9" w:rsidRDefault="00BD750B" w:rsidP="005166B9">
      <w:pPr>
        <w:spacing w:after="0"/>
        <w:rPr>
          <w:rFonts w:cs="Calibri"/>
          <w:sz w:val="24"/>
          <w:szCs w:val="24"/>
        </w:rPr>
      </w:pPr>
      <w:r w:rsidRPr="005166B9">
        <w:rPr>
          <w:rFonts w:cs="Calibri"/>
          <w:sz w:val="24"/>
          <w:szCs w:val="24"/>
        </w:rPr>
        <w:t xml:space="preserve">Nå er disse føringen fastsatt i </w:t>
      </w:r>
      <w:r w:rsidR="00D21098" w:rsidRPr="005166B9">
        <w:rPr>
          <w:rFonts w:cs="Calibri"/>
          <w:sz w:val="24"/>
          <w:szCs w:val="24"/>
        </w:rPr>
        <w:t>barnehage</w:t>
      </w:r>
      <w:r w:rsidRPr="005166B9">
        <w:rPr>
          <w:rFonts w:cs="Calibri"/>
          <w:sz w:val="24"/>
          <w:szCs w:val="24"/>
        </w:rPr>
        <w:t xml:space="preserve">loven med et nytt kapittel VIII som </w:t>
      </w:r>
      <w:r w:rsidR="00D21098" w:rsidRPr="005166B9">
        <w:rPr>
          <w:rFonts w:cs="Calibri"/>
          <w:sz w:val="24"/>
          <w:szCs w:val="24"/>
        </w:rPr>
        <w:t xml:space="preserve">sier noe om krav </w:t>
      </w:r>
      <w:r w:rsidR="00806F05" w:rsidRPr="005166B9">
        <w:rPr>
          <w:rFonts w:cs="Calibri"/>
          <w:sz w:val="24"/>
          <w:szCs w:val="24"/>
        </w:rPr>
        <w:t xml:space="preserve">til </w:t>
      </w:r>
      <w:r w:rsidR="00D21098" w:rsidRPr="005166B9">
        <w:rPr>
          <w:rFonts w:cs="Calibri"/>
          <w:sz w:val="24"/>
          <w:szCs w:val="24"/>
        </w:rPr>
        <w:t xml:space="preserve">nulltoleranse, forebyggende arbeid, aktivitetsplikt og skjerpet </w:t>
      </w:r>
      <w:r w:rsidR="001474F3" w:rsidRPr="005166B9">
        <w:rPr>
          <w:rFonts w:cs="Calibri"/>
          <w:sz w:val="24"/>
          <w:szCs w:val="24"/>
        </w:rPr>
        <w:t>aktivitetsplikt</w:t>
      </w:r>
      <w:r w:rsidR="00D21098" w:rsidRPr="005166B9">
        <w:rPr>
          <w:rFonts w:cs="Calibri"/>
          <w:sz w:val="24"/>
          <w:szCs w:val="24"/>
        </w:rPr>
        <w:t xml:space="preserve">. </w:t>
      </w:r>
    </w:p>
    <w:p w14:paraId="116A523B" w14:textId="77777777" w:rsidR="008E3995" w:rsidRPr="005166B9" w:rsidRDefault="008E3995" w:rsidP="005166B9">
      <w:pPr>
        <w:rPr>
          <w:rFonts w:cs="Calibri"/>
          <w:sz w:val="24"/>
          <w:szCs w:val="24"/>
        </w:rPr>
      </w:pPr>
    </w:p>
    <w:p w14:paraId="36E16A91" w14:textId="77777777" w:rsidR="00464310" w:rsidRDefault="00464310" w:rsidP="005166B9">
      <w:pPr>
        <w:rPr>
          <w:rFonts w:cs="Calibri"/>
          <w:sz w:val="24"/>
          <w:szCs w:val="24"/>
        </w:rPr>
      </w:pPr>
    </w:p>
    <w:p w14:paraId="00C1FAF2" w14:textId="77777777" w:rsidR="00E362A8" w:rsidRPr="005166B9" w:rsidRDefault="00E362A8" w:rsidP="005166B9">
      <w:pPr>
        <w:rPr>
          <w:rFonts w:cs="Calibri"/>
          <w:sz w:val="24"/>
          <w:szCs w:val="24"/>
        </w:rPr>
      </w:pPr>
    </w:p>
    <w:tbl>
      <w:tblPr>
        <w:tblpPr w:leftFromText="141" w:rightFromText="141" w:vertAnchor="text" w:horzAnchor="margin" w:tblpY="-470"/>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1"/>
      </w:tblGrid>
      <w:tr w:rsidR="00AB57EE" w:rsidRPr="005166B9" w14:paraId="7CA78D0F" w14:textId="77777777" w:rsidTr="00EA3E14">
        <w:trPr>
          <w:trHeight w:val="354"/>
        </w:trPr>
        <w:tc>
          <w:tcPr>
            <w:tcW w:w="9291" w:type="dxa"/>
            <w:shd w:val="clear" w:color="auto" w:fill="D9D9D9"/>
          </w:tcPr>
          <w:p w14:paraId="2CC4C738" w14:textId="77777777" w:rsidR="00AB57EE" w:rsidRPr="005166B9" w:rsidRDefault="00AB57EE" w:rsidP="005166B9">
            <w:pPr>
              <w:pStyle w:val="Overskrift1"/>
              <w:numPr>
                <w:ilvl w:val="0"/>
                <w:numId w:val="0"/>
              </w:numPr>
              <w:ind w:left="432"/>
              <w:jc w:val="center"/>
              <w:rPr>
                <w:rFonts w:ascii="Calibri" w:hAnsi="Calibri" w:cs="Calibri"/>
                <w:sz w:val="24"/>
                <w:szCs w:val="24"/>
              </w:rPr>
            </w:pPr>
            <w:r w:rsidRPr="005166B9">
              <w:rPr>
                <w:rFonts w:ascii="Calibri" w:hAnsi="Calibri" w:cs="Calibri"/>
                <w:sz w:val="24"/>
                <w:szCs w:val="24"/>
              </w:rPr>
              <w:t xml:space="preserve">VERDIGRUNNLAG FOR </w:t>
            </w:r>
            <w:r w:rsidR="00243700">
              <w:rPr>
                <w:rFonts w:ascii="Calibri" w:hAnsi="Calibri" w:cs="Calibri"/>
                <w:sz w:val="24"/>
                <w:szCs w:val="24"/>
              </w:rPr>
              <w:t xml:space="preserve">KOMMUNEN OG </w:t>
            </w:r>
            <w:r w:rsidRPr="005166B9">
              <w:rPr>
                <w:rFonts w:ascii="Calibri" w:hAnsi="Calibri" w:cs="Calibri"/>
                <w:sz w:val="24"/>
                <w:szCs w:val="24"/>
              </w:rPr>
              <w:t>BARNEHAGEN</w:t>
            </w:r>
            <w:r w:rsidR="00243700">
              <w:rPr>
                <w:rFonts w:ascii="Calibri" w:hAnsi="Calibri" w:cs="Calibri"/>
                <w:sz w:val="24"/>
                <w:szCs w:val="24"/>
              </w:rPr>
              <w:t>E</w:t>
            </w:r>
            <w:r w:rsidRPr="005166B9">
              <w:rPr>
                <w:rFonts w:ascii="Calibri" w:hAnsi="Calibri" w:cs="Calibri"/>
                <w:sz w:val="24"/>
                <w:szCs w:val="24"/>
              </w:rPr>
              <w:t xml:space="preserve"> I ALTA</w:t>
            </w:r>
          </w:p>
          <w:p w14:paraId="141B76C1" w14:textId="77777777" w:rsidR="00AB57EE" w:rsidRPr="005166B9" w:rsidRDefault="00AB57EE" w:rsidP="005166B9">
            <w:pPr>
              <w:spacing w:after="0"/>
              <w:jc w:val="center"/>
              <w:rPr>
                <w:rFonts w:cs="Calibri"/>
                <w:b/>
                <w:sz w:val="24"/>
                <w:szCs w:val="24"/>
              </w:rPr>
            </w:pPr>
          </w:p>
        </w:tc>
      </w:tr>
    </w:tbl>
    <w:p w14:paraId="42DB70D2" w14:textId="77777777" w:rsidR="004367DE" w:rsidRPr="00344525" w:rsidRDefault="004367DE" w:rsidP="004367DE">
      <w:pPr>
        <w:pStyle w:val="Overskrift1"/>
        <w:numPr>
          <w:ilvl w:val="0"/>
          <w:numId w:val="0"/>
        </w:numPr>
        <w:rPr>
          <w:rFonts w:ascii="Calibri" w:eastAsia="Times New Roman" w:hAnsi="Calibri" w:cs="Calibri"/>
          <w:color w:val="auto"/>
          <w:sz w:val="24"/>
          <w:szCs w:val="24"/>
          <w:lang w:eastAsia="nb-NO"/>
        </w:rPr>
      </w:pPr>
      <w:r w:rsidRPr="00344525">
        <w:rPr>
          <w:rFonts w:ascii="Calibri" w:eastAsia="Times New Roman" w:hAnsi="Calibri" w:cs="Calibri"/>
          <w:color w:val="auto"/>
          <w:sz w:val="24"/>
          <w:szCs w:val="24"/>
          <w:lang w:eastAsia="nb-NO"/>
        </w:rPr>
        <w:t xml:space="preserve">Verdigrunnlag for Alta kommune – Åpenhet, trygghet og respekt </w:t>
      </w:r>
    </w:p>
    <w:p w14:paraId="77840DF7" w14:textId="77777777" w:rsidR="004367DE" w:rsidRPr="001B315A" w:rsidRDefault="004367DE" w:rsidP="004367DE">
      <w:pPr>
        <w:rPr>
          <w:sz w:val="24"/>
          <w:szCs w:val="24"/>
          <w:lang w:eastAsia="nb-NO"/>
        </w:rPr>
      </w:pPr>
      <w:r w:rsidRPr="001B315A">
        <w:rPr>
          <w:sz w:val="24"/>
          <w:szCs w:val="24"/>
          <w:lang w:eastAsia="nb-NO"/>
        </w:rPr>
        <w:t xml:space="preserve">Verdigrunnlaget er plattformen for vår atferd og våre holdninger. Målet er at verdigrunnlaget skal ligge naturlig til grunn for handlingene til våre folkevalgte, våre ledere og våre ansatte i det daglige. Dette preger oss i møtet og dialogen med både egen organisasjon, brukere og omgivelsene forøvrig. </w:t>
      </w:r>
    </w:p>
    <w:p w14:paraId="2018A93B" w14:textId="77777777" w:rsidR="004367DE" w:rsidRPr="001B315A" w:rsidRDefault="004367DE" w:rsidP="004367DE">
      <w:pPr>
        <w:rPr>
          <w:sz w:val="24"/>
          <w:szCs w:val="24"/>
          <w:lang w:eastAsia="nb-NO"/>
        </w:rPr>
      </w:pPr>
      <w:r w:rsidRPr="001B315A">
        <w:rPr>
          <w:sz w:val="24"/>
          <w:szCs w:val="24"/>
          <w:lang w:eastAsia="nb-NO"/>
        </w:rPr>
        <w:t xml:space="preserve">• Åpenhet: Informasjon gjøres tilgjengelig, kunnskap deles og endringsprosesser gjøres åpne og synlige. </w:t>
      </w:r>
    </w:p>
    <w:p w14:paraId="6D20F082" w14:textId="77777777" w:rsidR="004367DE" w:rsidRPr="001B315A" w:rsidRDefault="004367DE" w:rsidP="004367DE">
      <w:pPr>
        <w:rPr>
          <w:sz w:val="24"/>
          <w:szCs w:val="24"/>
          <w:lang w:eastAsia="nb-NO"/>
        </w:rPr>
      </w:pPr>
      <w:r w:rsidRPr="001B315A">
        <w:rPr>
          <w:sz w:val="24"/>
          <w:szCs w:val="24"/>
          <w:lang w:eastAsia="nb-NO"/>
        </w:rPr>
        <w:t xml:space="preserve">• Trygghet: Det skal ikke skje endringer uten en forutgående prosess som du selv har deltatt i. Forståelse og tillit er en forutsetning for at den enkelte skal føle seg trygg i sine omgivelser. </w:t>
      </w:r>
    </w:p>
    <w:p w14:paraId="23B78E49" w14:textId="77777777" w:rsidR="00C7039A" w:rsidRDefault="004367DE" w:rsidP="00C7039A">
      <w:pPr>
        <w:rPr>
          <w:sz w:val="24"/>
          <w:szCs w:val="24"/>
          <w:lang w:eastAsia="nb-NO"/>
        </w:rPr>
      </w:pPr>
      <w:r w:rsidRPr="001B315A">
        <w:rPr>
          <w:sz w:val="24"/>
          <w:szCs w:val="24"/>
          <w:lang w:eastAsia="nb-NO"/>
        </w:rPr>
        <w:t>• Respekt: Vi skal vise respekt for hverandres ulikheter og behov. Aktiv lytting, ærlighet og evne og vilje til god dialog er nødvendige forutsetninger for å oppnå dette.</w:t>
      </w:r>
    </w:p>
    <w:p w14:paraId="53DA3F17" w14:textId="77777777" w:rsidR="00C7039A" w:rsidRDefault="00445E20" w:rsidP="00C7039A">
      <w:pPr>
        <w:rPr>
          <w:rFonts w:eastAsia="Times New Roman" w:cs="Calibri"/>
          <w:sz w:val="24"/>
          <w:szCs w:val="24"/>
          <w:lang w:eastAsia="nb-NO"/>
        </w:rPr>
      </w:pPr>
      <w:r w:rsidRPr="00B52A7F">
        <w:rPr>
          <w:rFonts w:eastAsia="Times New Roman" w:cs="Calibri"/>
          <w:sz w:val="24"/>
          <w:szCs w:val="24"/>
          <w:lang w:eastAsia="nb-NO"/>
        </w:rPr>
        <w:t>Denne handlingsplane</w:t>
      </w:r>
      <w:r w:rsidR="004367DE" w:rsidRPr="00B52A7F">
        <w:rPr>
          <w:rFonts w:eastAsia="Times New Roman" w:cs="Calibri"/>
          <w:sz w:val="24"/>
          <w:szCs w:val="24"/>
          <w:lang w:eastAsia="nb-NO"/>
        </w:rPr>
        <w:t>n bygger på verdier i Kommunedel</w:t>
      </w:r>
      <w:r w:rsidRPr="00B52A7F">
        <w:rPr>
          <w:rFonts w:eastAsia="Times New Roman" w:cs="Calibri"/>
          <w:sz w:val="24"/>
          <w:szCs w:val="24"/>
          <w:lang w:eastAsia="nb-NO"/>
        </w:rPr>
        <w:t>planene «</w:t>
      </w:r>
      <w:r w:rsidR="004B547F" w:rsidRPr="00B52A7F">
        <w:rPr>
          <w:rFonts w:eastAsia="Times New Roman" w:cs="Calibri"/>
          <w:sz w:val="24"/>
          <w:szCs w:val="24"/>
          <w:lang w:eastAsia="nb-NO"/>
        </w:rPr>
        <w:t>Alta vil»</w:t>
      </w:r>
      <w:r w:rsidRPr="00B52A7F">
        <w:rPr>
          <w:rFonts w:eastAsia="Times New Roman" w:cs="Calibri"/>
          <w:sz w:val="24"/>
          <w:szCs w:val="24"/>
          <w:lang w:eastAsia="nb-NO"/>
        </w:rPr>
        <w:t xml:space="preserve"> og Kommunedelplan oppvekst 2018 –</w:t>
      </w:r>
      <w:r w:rsidR="004367DE" w:rsidRPr="00B52A7F">
        <w:rPr>
          <w:rFonts w:eastAsia="Times New Roman" w:cs="Calibri"/>
          <w:sz w:val="24"/>
          <w:szCs w:val="24"/>
          <w:lang w:eastAsia="nb-NO"/>
        </w:rPr>
        <w:t xml:space="preserve"> 2030</w:t>
      </w:r>
      <w:r w:rsidRPr="00B52A7F">
        <w:rPr>
          <w:rFonts w:eastAsia="Times New Roman" w:cs="Calibri"/>
          <w:sz w:val="24"/>
          <w:szCs w:val="24"/>
          <w:lang w:eastAsia="nb-NO"/>
        </w:rPr>
        <w:t xml:space="preserve">. </w:t>
      </w:r>
    </w:p>
    <w:p w14:paraId="76B33483" w14:textId="77777777" w:rsidR="004367DE" w:rsidRPr="00C7039A" w:rsidRDefault="004367DE" w:rsidP="00C7039A">
      <w:pPr>
        <w:rPr>
          <w:sz w:val="24"/>
          <w:szCs w:val="24"/>
          <w:lang w:eastAsia="nb-NO"/>
        </w:rPr>
      </w:pPr>
      <w:r w:rsidRPr="00B52A7F">
        <w:rPr>
          <w:rFonts w:eastAsia="Times New Roman" w:cs="Calibri"/>
          <w:sz w:val="24"/>
          <w:szCs w:val="24"/>
          <w:lang w:eastAsia="nb-NO"/>
        </w:rPr>
        <w:t xml:space="preserve">Tjenesteområdet oppvekst og kultur skal bygge all aktivitet på en felles verdiplattform. Alta kommunes verdier åpenhet, trygghet og respekt er sentrale på oppvekstområdet. Videre </w:t>
      </w:r>
      <w:r w:rsidRPr="00B52A7F">
        <w:rPr>
          <w:rFonts w:eastAsia="Times New Roman" w:cs="Calibri"/>
          <w:sz w:val="24"/>
          <w:szCs w:val="24"/>
          <w:lang w:eastAsia="nb-NO"/>
        </w:rPr>
        <w:lastRenderedPageBreak/>
        <w:t>skal barnets beste alltid være i fokus. FNs barnekonvensjon skal danne grunnlaget for alt arbeid rundt barn og unge i Alta. Det er barnet, den unge og deres familier som skal være i sentrum, og tjenestene rundt skal samarbeide og bistå disse på best mulig vis. I oppvekst og kultur dreier verdier seg om synet på barn og unge, og om synet på lek og læring. For å få til læring må alle oppleve tilhørighet og bli sett hver dag. Alle skal bli møtt med forventninger utfra sitt nivå og læringsaktivitetene skal gi den enkelte mestringsopplevelser og utfordringer. De unge må selv være aktive deltakere i sin egen læringsprosess.</w:t>
      </w:r>
    </w:p>
    <w:p w14:paraId="53F279A7" w14:textId="77777777" w:rsidR="001D3218" w:rsidRPr="00B52A7F" w:rsidRDefault="001D3218" w:rsidP="001D3218">
      <w:pPr>
        <w:rPr>
          <w:sz w:val="24"/>
          <w:szCs w:val="24"/>
          <w:lang w:eastAsia="nb-NO"/>
        </w:rPr>
      </w:pPr>
    </w:p>
    <w:p w14:paraId="1831E372" w14:textId="77777777" w:rsidR="008E3995" w:rsidRPr="00B52A7F" w:rsidRDefault="001D3CAF" w:rsidP="001D3CAF">
      <w:pPr>
        <w:keepNext/>
        <w:keepLines/>
        <w:spacing w:before="40" w:after="160"/>
        <w:outlineLvl w:val="1"/>
        <w:rPr>
          <w:rFonts w:cs="Calibri"/>
          <w:sz w:val="24"/>
          <w:szCs w:val="24"/>
        </w:rPr>
      </w:pPr>
      <w:r w:rsidRPr="000307F7">
        <w:rPr>
          <w:rFonts w:eastAsia="Times New Roman" w:cs="Calibri"/>
          <w:b/>
          <w:sz w:val="24"/>
          <w:szCs w:val="24"/>
        </w:rPr>
        <w:t>Leke- og læringsmiljø</w:t>
      </w:r>
      <w:r w:rsidRPr="00B52A7F">
        <w:rPr>
          <w:rFonts w:eastAsia="Times New Roman" w:cs="Calibri"/>
          <w:sz w:val="24"/>
          <w:szCs w:val="24"/>
        </w:rPr>
        <w:t xml:space="preserve"> et ett av fire </w:t>
      </w:r>
      <w:r w:rsidR="001474F3" w:rsidRPr="00B52A7F">
        <w:rPr>
          <w:rFonts w:eastAsia="Times New Roman" w:cs="Calibri"/>
          <w:sz w:val="24"/>
          <w:szCs w:val="24"/>
        </w:rPr>
        <w:t>hovedområder</w:t>
      </w:r>
      <w:r w:rsidRPr="00B52A7F">
        <w:rPr>
          <w:rFonts w:eastAsia="Times New Roman" w:cs="Calibri"/>
          <w:sz w:val="24"/>
          <w:szCs w:val="24"/>
        </w:rPr>
        <w:t xml:space="preserve"> i </w:t>
      </w:r>
      <w:r w:rsidR="001474F3" w:rsidRPr="00B52A7F">
        <w:rPr>
          <w:rFonts w:eastAsia="Times New Roman" w:cs="Calibri"/>
          <w:sz w:val="24"/>
          <w:szCs w:val="24"/>
        </w:rPr>
        <w:t>Kommuneplan</w:t>
      </w:r>
      <w:r w:rsidRPr="00B52A7F">
        <w:rPr>
          <w:rFonts w:eastAsia="Times New Roman" w:cs="Calibri"/>
          <w:sz w:val="24"/>
          <w:szCs w:val="24"/>
        </w:rPr>
        <w:t xml:space="preserve"> oppvekst. </w:t>
      </w:r>
      <w:r w:rsidR="008E3995" w:rsidRPr="00B52A7F">
        <w:rPr>
          <w:rFonts w:cs="Calibri"/>
          <w:sz w:val="24"/>
          <w:szCs w:val="24"/>
        </w:rPr>
        <w:t xml:space="preserve">Barnehage og skole skal være steder for inkluderende fellesskap med plass til den enkelte. Barn trenger stimulerende og trygge lekemiljø der de kan utforske, leke, hvile og utfolde seg, alene og sammen med andre barn. Leken har en sentral plass i barnehagen og barneskolen, og lekens egenverdi skal anerkjennes. </w:t>
      </w:r>
    </w:p>
    <w:p w14:paraId="4CEF55D8" w14:textId="77777777" w:rsidR="008E3995" w:rsidRPr="00B52A7F" w:rsidRDefault="008E3995" w:rsidP="005166B9">
      <w:pPr>
        <w:spacing w:after="160"/>
        <w:jc w:val="both"/>
        <w:rPr>
          <w:rFonts w:cs="Calibri"/>
          <w:sz w:val="24"/>
          <w:szCs w:val="24"/>
        </w:rPr>
      </w:pPr>
      <w:r w:rsidRPr="00B52A7F">
        <w:rPr>
          <w:rFonts w:cs="Calibri"/>
          <w:sz w:val="24"/>
          <w:szCs w:val="24"/>
        </w:rPr>
        <w:t xml:space="preserve">Et godt læringsmiljø preges av positive relasjoner mellom barn og voksne, mellom barn og barn, mellom voksne og voksne, mellom barnehage og hjem og mellom skole og hjem. </w:t>
      </w:r>
    </w:p>
    <w:p w14:paraId="14BD199C" w14:textId="77777777" w:rsidR="008E3995" w:rsidRPr="005166B9" w:rsidRDefault="001D3CAF" w:rsidP="005166B9">
      <w:pPr>
        <w:spacing w:after="160"/>
        <w:jc w:val="both"/>
        <w:rPr>
          <w:rFonts w:cs="Calibri"/>
          <w:sz w:val="24"/>
          <w:szCs w:val="24"/>
        </w:rPr>
      </w:pPr>
      <w:bookmarkStart w:id="2" w:name="_Toc504724202"/>
      <w:r>
        <w:rPr>
          <w:rFonts w:cs="Calibri"/>
          <w:sz w:val="24"/>
          <w:szCs w:val="24"/>
        </w:rPr>
        <w:t>Målet for leke- og læringsmiljøet er at b</w:t>
      </w:r>
      <w:r w:rsidR="008E3995" w:rsidRPr="005166B9">
        <w:rPr>
          <w:rFonts w:cs="Calibri"/>
          <w:sz w:val="24"/>
          <w:szCs w:val="24"/>
        </w:rPr>
        <w:t xml:space="preserve">arnehagene og skolene i Alta skal preges av et godt leke- og læringsmiljø med nulltoleranse mot krenking som mobbing, vold, diskriminering og trakassering. </w:t>
      </w:r>
    </w:p>
    <w:bookmarkEnd w:id="2"/>
    <w:p w14:paraId="358C3CDB" w14:textId="77777777" w:rsidR="008E3995" w:rsidRPr="001D3CAF" w:rsidRDefault="000307F7" w:rsidP="001D3CAF">
      <w:pPr>
        <w:keepNext/>
        <w:keepLines/>
        <w:spacing w:before="40" w:after="0"/>
        <w:jc w:val="both"/>
        <w:outlineLvl w:val="2"/>
        <w:rPr>
          <w:rFonts w:eastAsia="Times New Roman" w:cs="Calibri"/>
          <w:color w:val="1F4D78"/>
          <w:sz w:val="24"/>
          <w:szCs w:val="24"/>
        </w:rPr>
      </w:pPr>
      <w:r>
        <w:rPr>
          <w:rFonts w:cs="Calibri"/>
          <w:sz w:val="24"/>
          <w:szCs w:val="24"/>
        </w:rPr>
        <w:t>F</w:t>
      </w:r>
      <w:r w:rsidR="001D3CAF" w:rsidRPr="001D3CAF">
        <w:rPr>
          <w:rFonts w:cs="Calibri"/>
          <w:sz w:val="24"/>
          <w:szCs w:val="24"/>
        </w:rPr>
        <w:t xml:space="preserve">ølende strategi er valgt for </w:t>
      </w:r>
      <w:r w:rsidR="008E3995" w:rsidRPr="001D3CAF">
        <w:rPr>
          <w:rFonts w:cs="Calibri"/>
          <w:sz w:val="24"/>
          <w:szCs w:val="24"/>
        </w:rPr>
        <w:t>Lekemiljø: Leken skal være en arena for barnas utvikling og læring, og for sosial og språklig samhandling. Barnehagen og barneskolen skal gi gode vilkår for lek, fysisk aktivitet, vennskap og barnas egen kultur.</w:t>
      </w:r>
    </w:p>
    <w:p w14:paraId="60076676" w14:textId="77777777" w:rsidR="008E3995" w:rsidRPr="005166B9" w:rsidRDefault="008E3995" w:rsidP="005166B9">
      <w:pPr>
        <w:spacing w:after="160"/>
        <w:ind w:left="360"/>
        <w:contextualSpacing/>
        <w:jc w:val="both"/>
        <w:rPr>
          <w:rFonts w:cs="Calibri"/>
          <w:sz w:val="24"/>
          <w:szCs w:val="24"/>
        </w:rPr>
      </w:pPr>
    </w:p>
    <w:p w14:paraId="16F2B2F5" w14:textId="77777777" w:rsidR="008E3995" w:rsidRPr="005166B9" w:rsidRDefault="008E3995" w:rsidP="005166B9">
      <w:pPr>
        <w:spacing w:after="160"/>
        <w:jc w:val="both"/>
        <w:rPr>
          <w:rFonts w:cs="Calibri"/>
          <w:sz w:val="24"/>
          <w:szCs w:val="24"/>
        </w:rPr>
      </w:pPr>
    </w:p>
    <w:p w14:paraId="77C81EAB" w14:textId="77777777" w:rsidR="00817335" w:rsidRPr="005166B9" w:rsidRDefault="00817335" w:rsidP="005166B9">
      <w:pPr>
        <w:rPr>
          <w:rFonts w:cs="Calibri"/>
          <w:sz w:val="24"/>
          <w:szCs w:val="24"/>
        </w:rPr>
      </w:pPr>
    </w:p>
    <w:tbl>
      <w:tblPr>
        <w:tblpPr w:leftFromText="141" w:rightFromText="141" w:vertAnchor="text" w:horzAnchor="margin" w:tblpY="-470"/>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1"/>
      </w:tblGrid>
      <w:tr w:rsidR="00DC2041" w:rsidRPr="005166B9" w14:paraId="63071551" w14:textId="77777777" w:rsidTr="00642867">
        <w:trPr>
          <w:trHeight w:val="354"/>
        </w:trPr>
        <w:tc>
          <w:tcPr>
            <w:tcW w:w="9291" w:type="dxa"/>
            <w:shd w:val="clear" w:color="auto" w:fill="D9D9D9"/>
          </w:tcPr>
          <w:p w14:paraId="534D72C4" w14:textId="77777777" w:rsidR="00DC2041" w:rsidRPr="005166B9" w:rsidRDefault="008670F8" w:rsidP="005166B9">
            <w:pPr>
              <w:pStyle w:val="Overskrift1"/>
              <w:numPr>
                <w:ilvl w:val="0"/>
                <w:numId w:val="0"/>
              </w:numPr>
              <w:ind w:left="432"/>
              <w:jc w:val="center"/>
              <w:rPr>
                <w:rFonts w:ascii="Calibri" w:hAnsi="Calibri" w:cs="Calibri"/>
                <w:sz w:val="24"/>
                <w:szCs w:val="24"/>
              </w:rPr>
            </w:pPr>
            <w:r w:rsidRPr="005166B9">
              <w:rPr>
                <w:rFonts w:ascii="Calibri" w:hAnsi="Calibri" w:cs="Calibri"/>
                <w:sz w:val="24"/>
                <w:szCs w:val="24"/>
              </w:rPr>
              <w:t>DEFINISJONER</w:t>
            </w:r>
            <w:r w:rsidR="006750E5" w:rsidRPr="005166B9">
              <w:rPr>
                <w:rFonts w:ascii="Calibri" w:hAnsi="Calibri" w:cs="Calibri"/>
                <w:sz w:val="24"/>
                <w:szCs w:val="24"/>
              </w:rPr>
              <w:t xml:space="preserve"> </w:t>
            </w:r>
            <w:r w:rsidRPr="005166B9">
              <w:rPr>
                <w:rFonts w:ascii="Calibri" w:hAnsi="Calibri" w:cs="Calibri"/>
                <w:sz w:val="24"/>
                <w:szCs w:val="24"/>
              </w:rPr>
              <w:t>BARNEHAG</w:t>
            </w:r>
            <w:r w:rsidR="00D63B91" w:rsidRPr="005166B9">
              <w:rPr>
                <w:rFonts w:ascii="Calibri" w:hAnsi="Calibri" w:cs="Calibri"/>
                <w:sz w:val="24"/>
                <w:szCs w:val="24"/>
              </w:rPr>
              <w:t>E</w:t>
            </w:r>
            <w:r w:rsidRPr="005166B9">
              <w:rPr>
                <w:rFonts w:ascii="Calibri" w:hAnsi="Calibri" w:cs="Calibri"/>
                <w:sz w:val="24"/>
                <w:szCs w:val="24"/>
              </w:rPr>
              <w:t>MILJØ</w:t>
            </w:r>
          </w:p>
          <w:p w14:paraId="5D38B1BA" w14:textId="77777777" w:rsidR="00DC2041" w:rsidRPr="005166B9" w:rsidRDefault="00DC2041" w:rsidP="005166B9">
            <w:pPr>
              <w:spacing w:after="0"/>
              <w:jc w:val="center"/>
              <w:rPr>
                <w:rFonts w:cs="Calibri"/>
                <w:b/>
                <w:sz w:val="24"/>
                <w:szCs w:val="24"/>
              </w:rPr>
            </w:pPr>
          </w:p>
        </w:tc>
      </w:tr>
    </w:tbl>
    <w:p w14:paraId="21C9C215" w14:textId="77777777" w:rsidR="00467314" w:rsidRPr="00122420" w:rsidRDefault="00D63B91" w:rsidP="00122420">
      <w:pPr>
        <w:shd w:val="clear" w:color="auto" w:fill="F3F4F4"/>
        <w:spacing w:after="450"/>
        <w:rPr>
          <w:rFonts w:cs="Calibri"/>
          <w:color w:val="0000FF"/>
          <w:sz w:val="24"/>
          <w:szCs w:val="24"/>
          <w:u w:val="single"/>
        </w:rPr>
      </w:pPr>
      <w:bookmarkStart w:id="3" w:name="_Toc63758982"/>
      <w:r w:rsidRPr="005C6790">
        <w:rPr>
          <w:rFonts w:cs="Calibri"/>
          <w:i/>
          <w:iCs/>
          <w:sz w:val="24"/>
          <w:szCs w:val="24"/>
          <w:lang w:eastAsia="nb-NO"/>
        </w:rPr>
        <w:t xml:space="preserve">Psykososial er en fellesbetegnelse på psykiske og sosiale forhold av betydning for helse og mental fungering. Sosiale forhold kan angå barns </w:t>
      </w:r>
      <w:r w:rsidR="001474F3" w:rsidRPr="005C6790">
        <w:rPr>
          <w:rFonts w:cs="Calibri"/>
          <w:i/>
          <w:iCs/>
          <w:sz w:val="24"/>
          <w:szCs w:val="24"/>
          <w:lang w:eastAsia="nb-NO"/>
        </w:rPr>
        <w:t>oppvekstsvilkår</w:t>
      </w:r>
      <w:r w:rsidRPr="005C6790">
        <w:rPr>
          <w:rFonts w:cs="Calibri"/>
          <w:i/>
          <w:iCs/>
          <w:sz w:val="24"/>
          <w:szCs w:val="24"/>
          <w:lang w:eastAsia="nb-NO"/>
        </w:rPr>
        <w:t>, hjemmeforhold, forhold på skolen, miljø på arbeidsplassen og så videre, mens psykiske forhold viser til personens måte å håndtere disse, </w:t>
      </w:r>
      <w:hyperlink r:id="rId12" w:history="1">
        <w:r w:rsidRPr="005C6790">
          <w:rPr>
            <w:rFonts w:cs="Calibri"/>
            <w:i/>
            <w:iCs/>
            <w:sz w:val="24"/>
            <w:szCs w:val="24"/>
            <w:lang w:eastAsia="nb-NO"/>
          </w:rPr>
          <w:t>kognitivt</w:t>
        </w:r>
      </w:hyperlink>
      <w:r w:rsidRPr="005C6790">
        <w:rPr>
          <w:rFonts w:cs="Calibri"/>
          <w:i/>
          <w:iCs/>
          <w:sz w:val="24"/>
          <w:szCs w:val="24"/>
          <w:lang w:eastAsia="nb-NO"/>
        </w:rPr>
        <w:t> og </w:t>
      </w:r>
      <w:hyperlink r:id="rId13" w:history="1">
        <w:r w:rsidRPr="005C6790">
          <w:rPr>
            <w:rFonts w:cs="Calibri"/>
            <w:i/>
            <w:iCs/>
            <w:sz w:val="24"/>
            <w:szCs w:val="24"/>
            <w:lang w:eastAsia="nb-NO"/>
          </w:rPr>
          <w:t>emosjonelt</w:t>
        </w:r>
      </w:hyperlink>
      <w:r w:rsidRPr="005C6790">
        <w:rPr>
          <w:rFonts w:cs="Calibri"/>
          <w:i/>
          <w:iCs/>
          <w:sz w:val="24"/>
          <w:szCs w:val="24"/>
          <w:lang w:eastAsia="nb-NO"/>
        </w:rPr>
        <w:t>.</w:t>
      </w:r>
      <w:r w:rsidRPr="005C6790">
        <w:rPr>
          <w:rFonts w:cs="Calibri"/>
          <w:sz w:val="24"/>
          <w:szCs w:val="24"/>
        </w:rPr>
        <w:t xml:space="preserve"> </w:t>
      </w:r>
      <w:hyperlink r:id="rId14" w:history="1">
        <w:r w:rsidRPr="005166B9">
          <w:rPr>
            <w:rFonts w:cs="Calibri"/>
            <w:color w:val="0000FF"/>
            <w:sz w:val="24"/>
            <w:szCs w:val="24"/>
            <w:u w:val="single"/>
          </w:rPr>
          <w:t>https://snl.no/psykososial</w:t>
        </w:r>
      </w:hyperlink>
      <w:bookmarkEnd w:id="3"/>
    </w:p>
    <w:p w14:paraId="54276A8E" w14:textId="77777777" w:rsidR="00806F05" w:rsidRPr="005166B9" w:rsidRDefault="00806F05" w:rsidP="00B52A7F">
      <w:pPr>
        <w:spacing w:after="0"/>
        <w:rPr>
          <w:rFonts w:cs="Calibri"/>
          <w:b/>
          <w:bCs/>
          <w:sz w:val="24"/>
          <w:szCs w:val="24"/>
        </w:rPr>
      </w:pPr>
      <w:r w:rsidRPr="005166B9">
        <w:rPr>
          <w:rFonts w:cs="Calibri"/>
          <w:b/>
          <w:bCs/>
          <w:sz w:val="24"/>
          <w:szCs w:val="24"/>
        </w:rPr>
        <w:t>Fysisk og psykososialt miljø </w:t>
      </w:r>
    </w:p>
    <w:p w14:paraId="072FBC01" w14:textId="77777777" w:rsidR="00806F05" w:rsidRPr="005166B9" w:rsidRDefault="00806F05" w:rsidP="005166B9">
      <w:pPr>
        <w:spacing w:after="0"/>
        <w:rPr>
          <w:rFonts w:cs="Calibri"/>
          <w:sz w:val="24"/>
          <w:szCs w:val="24"/>
        </w:rPr>
      </w:pPr>
      <w:r w:rsidRPr="005166B9">
        <w:rPr>
          <w:rFonts w:cs="Calibri"/>
          <w:sz w:val="24"/>
          <w:szCs w:val="24"/>
        </w:rPr>
        <w:t xml:space="preserve">Både det fysiske og psykososiale miljøet påvirker barnas trygghet og trivsel. Det fysiske miljøet har å gjøre med inventar, inneklima, uteområde, universell utforming og lignende. Det psykososiale miljøet handler om hvordan barn og voksne har det sammen i barnehagen. </w:t>
      </w:r>
      <w:r w:rsidRPr="005166B9">
        <w:rPr>
          <w:rFonts w:cs="Calibri"/>
          <w:sz w:val="24"/>
          <w:szCs w:val="24"/>
        </w:rPr>
        <w:lastRenderedPageBreak/>
        <w:t>I denne planen brukes betegnelsen barnehagemiljø primært om det psykososiale barnehagemiljøet, men </w:t>
      </w:r>
      <w:r w:rsidR="000307F7">
        <w:rPr>
          <w:rFonts w:cs="Calibri"/>
          <w:sz w:val="24"/>
          <w:szCs w:val="24"/>
        </w:rPr>
        <w:t xml:space="preserve">vi har </w:t>
      </w:r>
      <w:r w:rsidR="00467314">
        <w:rPr>
          <w:rFonts w:cs="Calibri"/>
          <w:sz w:val="24"/>
          <w:szCs w:val="24"/>
        </w:rPr>
        <w:t xml:space="preserve">også </w:t>
      </w:r>
      <w:r w:rsidR="000307F7">
        <w:rPr>
          <w:rFonts w:cs="Calibri"/>
          <w:sz w:val="24"/>
          <w:szCs w:val="24"/>
        </w:rPr>
        <w:t xml:space="preserve">et kapittel i planen som </w:t>
      </w:r>
      <w:r w:rsidRPr="005166B9">
        <w:rPr>
          <w:rFonts w:cs="Calibri"/>
          <w:sz w:val="24"/>
          <w:szCs w:val="24"/>
        </w:rPr>
        <w:t>beskriver barnas rettigheter knyttet til det fysiske barnehagemiljøet. </w:t>
      </w:r>
    </w:p>
    <w:p w14:paraId="4D4C33DA" w14:textId="77777777" w:rsidR="00806F05" w:rsidRPr="005166B9" w:rsidRDefault="00806F05" w:rsidP="005166B9">
      <w:pPr>
        <w:spacing w:after="0"/>
        <w:rPr>
          <w:rFonts w:cs="Calibri"/>
          <w:sz w:val="24"/>
          <w:szCs w:val="24"/>
        </w:rPr>
      </w:pPr>
      <w:r w:rsidRPr="005166B9">
        <w:rPr>
          <w:rFonts w:cs="Calibri"/>
          <w:sz w:val="24"/>
          <w:szCs w:val="24"/>
        </w:rPr>
        <w:t> </w:t>
      </w:r>
    </w:p>
    <w:p w14:paraId="7F6E0297" w14:textId="77777777" w:rsidR="00806F05" w:rsidRPr="00AB37CD" w:rsidRDefault="00AB37CD" w:rsidP="005C6790">
      <w:pPr>
        <w:spacing w:after="0"/>
        <w:rPr>
          <w:rFonts w:cs="Calibri"/>
          <w:b/>
          <w:bCs/>
          <w:sz w:val="24"/>
          <w:szCs w:val="24"/>
        </w:rPr>
      </w:pPr>
      <w:bookmarkStart w:id="4" w:name="Subchapter7.2"/>
      <w:bookmarkStart w:id="5" w:name="Subchapter7.3"/>
      <w:bookmarkEnd w:id="4"/>
      <w:bookmarkEnd w:id="5"/>
      <w:r w:rsidRPr="00AB37CD">
        <w:rPr>
          <w:rFonts w:cs="Calibri"/>
          <w:b/>
          <w:bCs/>
          <w:sz w:val="24"/>
          <w:szCs w:val="24"/>
        </w:rPr>
        <w:t>Aktivitetsplikt</w:t>
      </w:r>
    </w:p>
    <w:p w14:paraId="3A66573D" w14:textId="77777777" w:rsidR="00806F05" w:rsidRPr="005166B9" w:rsidRDefault="00806F05" w:rsidP="005166B9">
      <w:pPr>
        <w:spacing w:after="0"/>
        <w:rPr>
          <w:rFonts w:cs="Calibri"/>
          <w:sz w:val="24"/>
          <w:szCs w:val="24"/>
        </w:rPr>
      </w:pPr>
      <w:r w:rsidRPr="005166B9">
        <w:rPr>
          <w:rFonts w:cs="Calibri"/>
          <w:sz w:val="24"/>
          <w:szCs w:val="24"/>
        </w:rPr>
        <w:t>Aktivitetsplikten gjelder ved mistanke eller kjennskap til at barnet eller barna i de ulike barnegruppene ikke har et trygt og godt barnehagemiljø.  </w:t>
      </w:r>
    </w:p>
    <w:p w14:paraId="032D86B9" w14:textId="77777777" w:rsidR="00806F05" w:rsidRPr="005166B9" w:rsidRDefault="00806F05" w:rsidP="005166B9">
      <w:pPr>
        <w:spacing w:after="0"/>
        <w:rPr>
          <w:rFonts w:cs="Calibri"/>
          <w:sz w:val="24"/>
          <w:szCs w:val="24"/>
        </w:rPr>
      </w:pPr>
      <w:r w:rsidRPr="005166B9">
        <w:rPr>
          <w:rFonts w:cs="Calibri"/>
          <w:sz w:val="24"/>
          <w:szCs w:val="24"/>
        </w:rPr>
        <w:t> </w:t>
      </w:r>
    </w:p>
    <w:p w14:paraId="0496063B" w14:textId="77777777" w:rsidR="00806F05" w:rsidRPr="005166B9" w:rsidRDefault="00806F05" w:rsidP="005166B9">
      <w:pPr>
        <w:spacing w:after="0"/>
        <w:rPr>
          <w:rFonts w:cs="Calibri"/>
          <w:sz w:val="24"/>
          <w:szCs w:val="24"/>
        </w:rPr>
      </w:pPr>
      <w:r w:rsidRPr="005166B9">
        <w:rPr>
          <w:rFonts w:cs="Calibri"/>
          <w:sz w:val="24"/>
          <w:szCs w:val="24"/>
        </w:rPr>
        <w:t>Det er barnets egen opplevelse som skal legges til grunn når barnehagen skal ta stilling til om barnet har et trygt og godt barnehagemiljø. Hvis et barn eller foreldrene gir uttrykk for at barnet ikke har et trygt og godt barnehagemiljø, skal barnehagen legge dette til grunn. </w:t>
      </w:r>
    </w:p>
    <w:p w14:paraId="0A79C08F" w14:textId="77777777" w:rsidR="00806F05" w:rsidRPr="005166B9" w:rsidRDefault="00806F05" w:rsidP="005166B9">
      <w:pPr>
        <w:spacing w:after="0"/>
        <w:rPr>
          <w:rFonts w:cs="Calibri"/>
          <w:sz w:val="24"/>
          <w:szCs w:val="24"/>
        </w:rPr>
      </w:pPr>
      <w:r w:rsidRPr="005166B9">
        <w:rPr>
          <w:rFonts w:cs="Calibri"/>
          <w:sz w:val="24"/>
          <w:szCs w:val="24"/>
        </w:rPr>
        <w:t> </w:t>
      </w:r>
    </w:p>
    <w:p w14:paraId="7BDCDE1E" w14:textId="77777777" w:rsidR="00806F05" w:rsidRPr="005166B9" w:rsidRDefault="00806F05" w:rsidP="005166B9">
      <w:pPr>
        <w:spacing w:after="0"/>
        <w:rPr>
          <w:rFonts w:cs="Calibri"/>
          <w:sz w:val="24"/>
          <w:szCs w:val="24"/>
        </w:rPr>
      </w:pPr>
      <w:r w:rsidRPr="005166B9">
        <w:rPr>
          <w:rFonts w:cs="Calibri"/>
          <w:sz w:val="24"/>
          <w:szCs w:val="24"/>
        </w:rPr>
        <w:t>En hendelse med en verbal eller fysisk krenkelse, kan være et uttrykk for at barnet ikke har et trygt og godt psykososialt barnehagemiljø, men det trenger ikke nødvendigvis å være det. Der den ansatte er usikker på om barnet har et trygt og godt barnehagemiljø med bakgrunn i enkeltstående hendelser, skal den ansatte handle etter aktivitetsplikten.  </w:t>
      </w:r>
    </w:p>
    <w:p w14:paraId="63420DF9" w14:textId="77777777" w:rsidR="00806F05" w:rsidRPr="005166B9" w:rsidRDefault="00806F05" w:rsidP="005166B9">
      <w:pPr>
        <w:spacing w:after="0"/>
        <w:rPr>
          <w:rFonts w:cs="Calibri"/>
          <w:sz w:val="24"/>
          <w:szCs w:val="24"/>
        </w:rPr>
      </w:pPr>
      <w:r w:rsidRPr="005166B9">
        <w:rPr>
          <w:rFonts w:cs="Calibri"/>
          <w:sz w:val="24"/>
          <w:szCs w:val="24"/>
        </w:rPr>
        <w:t> </w:t>
      </w:r>
    </w:p>
    <w:p w14:paraId="781F041D" w14:textId="77777777" w:rsidR="00806F05" w:rsidRPr="005166B9" w:rsidRDefault="00806F05" w:rsidP="005166B9">
      <w:pPr>
        <w:spacing w:after="0"/>
        <w:rPr>
          <w:rFonts w:cs="Calibri"/>
          <w:sz w:val="24"/>
          <w:szCs w:val="24"/>
        </w:rPr>
      </w:pPr>
      <w:r w:rsidRPr="005166B9">
        <w:rPr>
          <w:rFonts w:cs="Calibri"/>
          <w:sz w:val="24"/>
          <w:szCs w:val="24"/>
        </w:rPr>
        <w:t>Lovverket omfatter ikke barnas fritid. Men hvis barna opplever noe på fritiden som medfører at de ikke har det trygt og godt i barnehagen, må barnehagen likevel handle i henhold til aktivitetsplikten fram til barnet igjen har et trygt og godt barnehagemiljø. </w:t>
      </w:r>
    </w:p>
    <w:p w14:paraId="58EDB3A3" w14:textId="77777777" w:rsidR="00806F05" w:rsidRPr="005166B9" w:rsidRDefault="00806F05" w:rsidP="005166B9">
      <w:pPr>
        <w:spacing w:after="0"/>
        <w:rPr>
          <w:rFonts w:cs="Calibri"/>
          <w:sz w:val="24"/>
          <w:szCs w:val="24"/>
        </w:rPr>
      </w:pPr>
      <w:r w:rsidRPr="005166B9">
        <w:rPr>
          <w:rFonts w:cs="Calibri"/>
          <w:sz w:val="24"/>
          <w:szCs w:val="24"/>
        </w:rPr>
        <w:t> </w:t>
      </w:r>
    </w:p>
    <w:p w14:paraId="32114BA8" w14:textId="77777777" w:rsidR="00806F05" w:rsidRPr="005166B9" w:rsidRDefault="00AB37CD" w:rsidP="005C6790">
      <w:pPr>
        <w:spacing w:after="0"/>
        <w:rPr>
          <w:rFonts w:cs="Calibri"/>
          <w:b/>
          <w:bCs/>
          <w:sz w:val="24"/>
          <w:szCs w:val="24"/>
        </w:rPr>
      </w:pPr>
      <w:bookmarkStart w:id="6" w:name="Subchapter7.4"/>
      <w:bookmarkEnd w:id="6"/>
      <w:r>
        <w:rPr>
          <w:rFonts w:cs="Calibri"/>
          <w:b/>
          <w:bCs/>
          <w:sz w:val="24"/>
          <w:szCs w:val="24"/>
        </w:rPr>
        <w:t>Mobbing</w:t>
      </w:r>
      <w:r w:rsidR="00806F05" w:rsidRPr="005166B9">
        <w:rPr>
          <w:rFonts w:cs="Calibri"/>
          <w:b/>
          <w:bCs/>
          <w:sz w:val="24"/>
          <w:szCs w:val="24"/>
        </w:rPr>
        <w:t> </w:t>
      </w:r>
    </w:p>
    <w:p w14:paraId="5C9044E5" w14:textId="77777777" w:rsidR="00806F05" w:rsidRPr="005166B9" w:rsidRDefault="00806F05" w:rsidP="005166B9">
      <w:pPr>
        <w:spacing w:after="0"/>
        <w:rPr>
          <w:rFonts w:cs="Calibri"/>
          <w:sz w:val="24"/>
          <w:szCs w:val="24"/>
        </w:rPr>
      </w:pPr>
      <w:r w:rsidRPr="005166B9">
        <w:rPr>
          <w:rFonts w:cs="Calibri"/>
          <w:sz w:val="24"/>
          <w:szCs w:val="24"/>
        </w:rPr>
        <w:t xml:space="preserve">I tråd med retten til et trygt og godt barnehagemiljø, har vi i </w:t>
      </w:r>
      <w:r w:rsidR="002C1865" w:rsidRPr="005166B9">
        <w:rPr>
          <w:rFonts w:cs="Calibri"/>
          <w:sz w:val="24"/>
          <w:szCs w:val="24"/>
        </w:rPr>
        <w:t>Alta</w:t>
      </w:r>
      <w:r w:rsidRPr="005166B9">
        <w:rPr>
          <w:rFonts w:cs="Calibri"/>
          <w:sz w:val="24"/>
          <w:szCs w:val="24"/>
        </w:rPr>
        <w:t xml:space="preserve"> f</w:t>
      </w:r>
      <w:r w:rsidR="00736E48" w:rsidRPr="005166B9">
        <w:rPr>
          <w:rFonts w:cs="Calibri"/>
          <w:sz w:val="24"/>
          <w:szCs w:val="24"/>
        </w:rPr>
        <w:t>ølgende forståelse av mobbing:</w:t>
      </w:r>
      <w:r w:rsidRPr="005166B9">
        <w:rPr>
          <w:rFonts w:cs="Calibri"/>
          <w:sz w:val="24"/>
          <w:szCs w:val="24"/>
        </w:rPr>
        <w:t>   </w:t>
      </w:r>
    </w:p>
    <w:p w14:paraId="25AFEF5E" w14:textId="77777777" w:rsidR="00736E48" w:rsidRPr="005166B9" w:rsidRDefault="00736E48" w:rsidP="005166B9">
      <w:pPr>
        <w:rPr>
          <w:rFonts w:cs="Calibri"/>
          <w:sz w:val="24"/>
          <w:szCs w:val="24"/>
        </w:rPr>
      </w:pPr>
      <w:r w:rsidRPr="005166B9">
        <w:rPr>
          <w:rFonts w:cs="Calibri"/>
          <w:sz w:val="24"/>
          <w:szCs w:val="24"/>
        </w:rPr>
        <w:t>Mobbing er når en person gjentatte ganger eller over en viss tid blir utsatt for negative handlinger fra en eller flere personer. Dette kan dreie seg om vold, trakassering, plaging, utfrysing, sårende erting og lignende. Det er typisk for situasjonen at offeret ikke er i stand til å forvare seg. Mobbing kan være på ulike arenaer.</w:t>
      </w:r>
    </w:p>
    <w:p w14:paraId="697EAB62" w14:textId="77777777" w:rsidR="00806F05" w:rsidRPr="005166B9" w:rsidRDefault="00806F05" w:rsidP="005166B9">
      <w:pPr>
        <w:spacing w:after="0"/>
        <w:rPr>
          <w:rFonts w:cs="Calibri"/>
          <w:sz w:val="24"/>
          <w:szCs w:val="24"/>
        </w:rPr>
      </w:pPr>
      <w:r w:rsidRPr="005166B9">
        <w:rPr>
          <w:rFonts w:cs="Calibri"/>
          <w:sz w:val="24"/>
          <w:szCs w:val="24"/>
        </w:rPr>
        <w:t> </w:t>
      </w:r>
    </w:p>
    <w:p w14:paraId="3B81BE52" w14:textId="77777777" w:rsidR="00806F05" w:rsidRPr="005166B9" w:rsidRDefault="00806F05" w:rsidP="005C6790">
      <w:pPr>
        <w:spacing w:after="0"/>
        <w:rPr>
          <w:rFonts w:cs="Calibri"/>
          <w:b/>
          <w:bCs/>
          <w:sz w:val="24"/>
          <w:szCs w:val="24"/>
        </w:rPr>
      </w:pPr>
      <w:bookmarkStart w:id="7" w:name="Subchapter7.5"/>
      <w:bookmarkEnd w:id="7"/>
      <w:r w:rsidRPr="005166B9">
        <w:rPr>
          <w:rFonts w:cs="Calibri"/>
          <w:b/>
          <w:bCs/>
          <w:sz w:val="24"/>
          <w:szCs w:val="24"/>
        </w:rPr>
        <w:t>Nulltoleranse mot alle typer krenkelser   </w:t>
      </w:r>
    </w:p>
    <w:p w14:paraId="7B6F22F5" w14:textId="77777777" w:rsidR="00806F05" w:rsidRPr="005166B9" w:rsidRDefault="00806F05" w:rsidP="005166B9">
      <w:pPr>
        <w:spacing w:after="0"/>
        <w:rPr>
          <w:rFonts w:cs="Calibri"/>
          <w:sz w:val="24"/>
          <w:szCs w:val="24"/>
        </w:rPr>
      </w:pPr>
      <w:r w:rsidRPr="005166B9">
        <w:rPr>
          <w:rFonts w:cs="Calibri"/>
          <w:sz w:val="24"/>
          <w:szCs w:val="24"/>
        </w:rPr>
        <w:t>Krenkende ord og handlinger omfatter både mobbing, vold, rasisme, trakassering, diskriminering og utestenging. Verken direkte handlinger, som vold, eller mer indirekte krenkelser, som utestenging og baksnakking, skal tolereres.   </w:t>
      </w:r>
    </w:p>
    <w:p w14:paraId="719D02AB" w14:textId="77777777" w:rsidR="00806F05" w:rsidRPr="005166B9" w:rsidRDefault="00806F05" w:rsidP="005166B9">
      <w:pPr>
        <w:spacing w:after="0"/>
        <w:rPr>
          <w:rFonts w:cs="Calibri"/>
          <w:sz w:val="24"/>
          <w:szCs w:val="24"/>
        </w:rPr>
      </w:pPr>
      <w:r w:rsidRPr="005166B9">
        <w:rPr>
          <w:rFonts w:cs="Calibri"/>
          <w:sz w:val="24"/>
          <w:szCs w:val="24"/>
        </w:rPr>
        <w:t> </w:t>
      </w:r>
    </w:p>
    <w:p w14:paraId="2F7C4917" w14:textId="77777777" w:rsidR="00806F05" w:rsidRPr="005166B9" w:rsidRDefault="00806F05" w:rsidP="005166B9">
      <w:pPr>
        <w:spacing w:after="0"/>
        <w:rPr>
          <w:rFonts w:cs="Calibri"/>
          <w:sz w:val="24"/>
          <w:szCs w:val="24"/>
        </w:rPr>
      </w:pPr>
      <w:r w:rsidRPr="005166B9">
        <w:rPr>
          <w:rFonts w:cs="Calibri"/>
          <w:sz w:val="24"/>
          <w:szCs w:val="24"/>
        </w:rPr>
        <w:t>Som en del av arbeidet for et trygt og godt barnehagemiljø, skal barnehagen ha nulltoleranse mot alle typer krenkelser. Nulltoleranse handler om de voksnes verdier, holdninger og handlinger. Ansatte i barnehagen skal være trygge voksne som både deltar aktivt i det forebyggende arbeidet og griper inn umiddelbart dersom krenkelser skjer. </w:t>
      </w:r>
    </w:p>
    <w:p w14:paraId="4E0CD1A5" w14:textId="77777777" w:rsidR="00806F05" w:rsidRPr="005166B9" w:rsidRDefault="00806F05" w:rsidP="005166B9">
      <w:pPr>
        <w:spacing w:after="0"/>
        <w:rPr>
          <w:rFonts w:cs="Calibri"/>
          <w:sz w:val="24"/>
          <w:szCs w:val="24"/>
        </w:rPr>
      </w:pPr>
    </w:p>
    <w:p w14:paraId="5CD37C0F" w14:textId="77777777" w:rsidR="00806F05" w:rsidRPr="005166B9" w:rsidRDefault="00806F05" w:rsidP="005166B9">
      <w:pPr>
        <w:spacing w:after="0"/>
        <w:rPr>
          <w:rFonts w:cs="Calibri"/>
          <w:sz w:val="24"/>
          <w:szCs w:val="24"/>
        </w:rPr>
      </w:pPr>
    </w:p>
    <w:p w14:paraId="384B327A" w14:textId="77777777" w:rsidR="00AB4D6F" w:rsidRPr="005166B9" w:rsidRDefault="00AB4D6F" w:rsidP="005166B9">
      <w:pPr>
        <w:rPr>
          <w:rFonts w:cs="Calibri"/>
          <w:sz w:val="24"/>
          <w:szCs w:val="24"/>
        </w:rPr>
      </w:pPr>
    </w:p>
    <w:tbl>
      <w:tblPr>
        <w:tblpPr w:leftFromText="141" w:rightFromText="141" w:vertAnchor="text" w:horzAnchor="margin" w:tblpY="-470"/>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1"/>
      </w:tblGrid>
      <w:tr w:rsidR="006750E5" w:rsidRPr="005166B9" w14:paraId="1D3BE9BC" w14:textId="77777777" w:rsidTr="006750E5">
        <w:trPr>
          <w:trHeight w:val="354"/>
        </w:trPr>
        <w:tc>
          <w:tcPr>
            <w:tcW w:w="9291" w:type="dxa"/>
            <w:shd w:val="clear" w:color="auto" w:fill="D9D9D9"/>
          </w:tcPr>
          <w:p w14:paraId="37DC42CB" w14:textId="77777777" w:rsidR="006750E5" w:rsidRPr="005166B9" w:rsidRDefault="006750E5" w:rsidP="005166B9">
            <w:pPr>
              <w:pStyle w:val="Overskrift1"/>
              <w:numPr>
                <w:ilvl w:val="0"/>
                <w:numId w:val="0"/>
              </w:numPr>
              <w:ind w:left="432"/>
              <w:jc w:val="center"/>
              <w:rPr>
                <w:rFonts w:ascii="Calibri" w:hAnsi="Calibri" w:cs="Calibri"/>
                <w:sz w:val="24"/>
                <w:szCs w:val="24"/>
              </w:rPr>
            </w:pPr>
            <w:r w:rsidRPr="005166B9">
              <w:rPr>
                <w:rFonts w:ascii="Calibri" w:hAnsi="Calibri" w:cs="Calibri"/>
                <w:sz w:val="24"/>
                <w:szCs w:val="24"/>
              </w:rPr>
              <w:lastRenderedPageBreak/>
              <w:t>§ 41 Nulltoleranse og forebyggende arbeid</w:t>
            </w:r>
          </w:p>
          <w:p w14:paraId="17FB42BC" w14:textId="77777777" w:rsidR="006750E5" w:rsidRPr="005166B9" w:rsidRDefault="006750E5" w:rsidP="005166B9">
            <w:pPr>
              <w:spacing w:after="0"/>
              <w:jc w:val="center"/>
              <w:rPr>
                <w:rFonts w:cs="Calibri"/>
                <w:b/>
                <w:sz w:val="24"/>
                <w:szCs w:val="24"/>
              </w:rPr>
            </w:pPr>
          </w:p>
        </w:tc>
      </w:tr>
    </w:tbl>
    <w:p w14:paraId="1E82970F" w14:textId="77777777" w:rsidR="00C7039A" w:rsidRDefault="00C7039A" w:rsidP="000B39B0">
      <w:pPr>
        <w:tabs>
          <w:tab w:val="left" w:pos="2951"/>
        </w:tabs>
        <w:rPr>
          <w:rFonts w:cs="Calibri"/>
          <w:b/>
          <w:bCs/>
          <w:sz w:val="28"/>
          <w:szCs w:val="28"/>
        </w:rPr>
      </w:pPr>
    </w:p>
    <w:p w14:paraId="12E9D20D" w14:textId="77777777" w:rsidR="00122420" w:rsidRPr="000B39B0" w:rsidRDefault="00243988" w:rsidP="000B39B0">
      <w:pPr>
        <w:tabs>
          <w:tab w:val="left" w:pos="2951"/>
        </w:tabs>
        <w:rPr>
          <w:rFonts w:cs="Calibri"/>
          <w:sz w:val="24"/>
          <w:szCs w:val="24"/>
        </w:rPr>
      </w:pPr>
      <w:r w:rsidRPr="00122420">
        <w:rPr>
          <w:rFonts w:cs="Calibri"/>
          <w:b/>
          <w:bCs/>
          <w:sz w:val="28"/>
          <w:szCs w:val="28"/>
        </w:rPr>
        <w:t>Nulltoleranse</w:t>
      </w:r>
      <w:r w:rsidRPr="005166B9">
        <w:rPr>
          <w:rFonts w:cs="Calibri"/>
          <w:b/>
          <w:bCs/>
          <w:sz w:val="24"/>
          <w:szCs w:val="24"/>
        </w:rPr>
        <w:t> </w:t>
      </w:r>
    </w:p>
    <w:p w14:paraId="2F2BE7A8" w14:textId="77777777" w:rsidR="00766F11" w:rsidRPr="005166B9" w:rsidRDefault="00766F11" w:rsidP="005166B9">
      <w:pPr>
        <w:tabs>
          <w:tab w:val="left" w:pos="2951"/>
        </w:tabs>
        <w:rPr>
          <w:rFonts w:cs="Calibri"/>
          <w:i/>
          <w:sz w:val="24"/>
          <w:szCs w:val="24"/>
        </w:rPr>
      </w:pPr>
      <w:r w:rsidRPr="005166B9">
        <w:rPr>
          <w:rFonts w:cs="Calibri"/>
          <w:i/>
          <w:sz w:val="24"/>
          <w:szCs w:val="24"/>
        </w:rPr>
        <w:t xml:space="preserve">Barnehageloven § 41 </w:t>
      </w:r>
      <w:r w:rsidRPr="00C7039A">
        <w:rPr>
          <w:rFonts w:cs="Calibri"/>
          <w:i/>
          <w:sz w:val="24"/>
          <w:szCs w:val="24"/>
          <w:u w:val="single"/>
        </w:rPr>
        <w:t>Nulltoleranse</w:t>
      </w:r>
      <w:r w:rsidRPr="00C7039A">
        <w:rPr>
          <w:rFonts w:cs="Calibri"/>
          <w:i/>
          <w:sz w:val="24"/>
          <w:szCs w:val="24"/>
        </w:rPr>
        <w:t xml:space="preserve"> </w:t>
      </w:r>
      <w:r w:rsidRPr="005166B9">
        <w:rPr>
          <w:rFonts w:cs="Calibri"/>
          <w:i/>
          <w:sz w:val="24"/>
          <w:szCs w:val="24"/>
        </w:rPr>
        <w:t>og forebyggende arbeid, første ledd</w:t>
      </w:r>
    </w:p>
    <w:p w14:paraId="4262F4F1" w14:textId="77777777" w:rsidR="00AB4D6F" w:rsidRPr="005166B9" w:rsidRDefault="00766F11" w:rsidP="005166B9">
      <w:pPr>
        <w:tabs>
          <w:tab w:val="left" w:pos="2951"/>
        </w:tabs>
        <w:rPr>
          <w:rFonts w:cs="Calibri"/>
          <w:i/>
          <w:sz w:val="24"/>
          <w:szCs w:val="24"/>
        </w:rPr>
      </w:pPr>
      <w:r w:rsidRPr="005166B9">
        <w:rPr>
          <w:rFonts w:cs="Calibri"/>
          <w:i/>
          <w:sz w:val="24"/>
          <w:szCs w:val="24"/>
        </w:rPr>
        <w:t>Barnehagen skal ikke godta krenkelser som for eksempel utestenging, mobbing, vold, diskriminering og trakassering. Alle som arbeider i barnehagen, skal gripe inn når et barn i barnehagen utsettes for slike krenkelser.</w:t>
      </w:r>
    </w:p>
    <w:p w14:paraId="695BA461" w14:textId="77777777" w:rsidR="00AB57EE" w:rsidRPr="005166B9" w:rsidRDefault="00AB57EE" w:rsidP="005166B9">
      <w:pPr>
        <w:spacing w:after="0"/>
        <w:rPr>
          <w:rFonts w:cs="Calibri"/>
          <w:sz w:val="24"/>
          <w:szCs w:val="24"/>
        </w:rPr>
      </w:pPr>
      <w:r w:rsidRPr="005166B9">
        <w:rPr>
          <w:rFonts w:cs="Calibri"/>
          <w:sz w:val="24"/>
          <w:szCs w:val="24"/>
        </w:rPr>
        <w:t> </w:t>
      </w:r>
    </w:p>
    <w:p w14:paraId="7BBE0D7A" w14:textId="77777777" w:rsidR="00AB57EE" w:rsidRPr="005166B9" w:rsidRDefault="00AB57EE" w:rsidP="005166B9">
      <w:pPr>
        <w:spacing w:after="0"/>
        <w:rPr>
          <w:rFonts w:cs="Calibri"/>
          <w:sz w:val="24"/>
          <w:szCs w:val="24"/>
        </w:rPr>
      </w:pPr>
      <w:r w:rsidRPr="005166B9">
        <w:rPr>
          <w:rFonts w:cs="Calibri"/>
          <w:b/>
          <w:bCs/>
          <w:sz w:val="24"/>
          <w:szCs w:val="24"/>
        </w:rPr>
        <w:t>Nulltoleranse:</w:t>
      </w:r>
      <w:r w:rsidRPr="005166B9">
        <w:rPr>
          <w:rFonts w:cs="Calibri"/>
          <w:sz w:val="24"/>
          <w:szCs w:val="24"/>
        </w:rPr>
        <w:t>  </w:t>
      </w:r>
    </w:p>
    <w:p w14:paraId="45180545" w14:textId="77777777" w:rsidR="00122420" w:rsidRPr="00467314" w:rsidRDefault="00122420" w:rsidP="00122420">
      <w:pPr>
        <w:spacing w:after="0"/>
        <w:rPr>
          <w:rFonts w:cs="Calibri"/>
          <w:bCs/>
          <w:sz w:val="24"/>
          <w:szCs w:val="24"/>
        </w:rPr>
      </w:pPr>
      <w:r>
        <w:rPr>
          <w:rFonts w:cs="Calibri"/>
          <w:bCs/>
          <w:sz w:val="24"/>
          <w:szCs w:val="24"/>
        </w:rPr>
        <w:t>Barne</w:t>
      </w:r>
      <w:r w:rsidRPr="00467314">
        <w:rPr>
          <w:rFonts w:cs="Calibri"/>
          <w:bCs/>
          <w:sz w:val="24"/>
          <w:szCs w:val="24"/>
        </w:rPr>
        <w:t>h</w:t>
      </w:r>
      <w:r>
        <w:rPr>
          <w:rFonts w:cs="Calibri"/>
          <w:bCs/>
          <w:sz w:val="24"/>
          <w:szCs w:val="24"/>
        </w:rPr>
        <w:t>agen skal ha nulltoleranse</w:t>
      </w:r>
      <w:r w:rsidRPr="00467314">
        <w:rPr>
          <w:rFonts w:cs="Calibri"/>
          <w:bCs/>
          <w:sz w:val="24"/>
          <w:szCs w:val="24"/>
        </w:rPr>
        <w:t xml:space="preserve"> for alle typer krenkelser</w:t>
      </w:r>
      <w:r>
        <w:rPr>
          <w:rFonts w:cs="Calibri"/>
          <w:bCs/>
          <w:sz w:val="24"/>
          <w:szCs w:val="24"/>
        </w:rPr>
        <w:t>.</w:t>
      </w:r>
    </w:p>
    <w:p w14:paraId="458EFCF6" w14:textId="77777777" w:rsidR="00AB57EE" w:rsidRPr="005C6790" w:rsidRDefault="00AB57EE" w:rsidP="005C6790">
      <w:pPr>
        <w:spacing w:after="0"/>
        <w:rPr>
          <w:rFonts w:cs="Calibri"/>
          <w:sz w:val="24"/>
          <w:szCs w:val="24"/>
        </w:rPr>
      </w:pPr>
      <w:r w:rsidRPr="005C6790">
        <w:rPr>
          <w:rFonts w:cs="Calibri"/>
          <w:sz w:val="24"/>
          <w:szCs w:val="24"/>
        </w:rPr>
        <w:t> </w:t>
      </w:r>
    </w:p>
    <w:p w14:paraId="198B3B7E" w14:textId="77777777" w:rsidR="00AB57EE" w:rsidRPr="005166B9" w:rsidRDefault="00243988" w:rsidP="005166B9">
      <w:pPr>
        <w:spacing w:after="0"/>
        <w:rPr>
          <w:rFonts w:cs="Calibri"/>
          <w:sz w:val="24"/>
          <w:szCs w:val="24"/>
        </w:rPr>
      </w:pPr>
      <w:r w:rsidRPr="005166B9">
        <w:rPr>
          <w:rFonts w:cs="Calibri"/>
          <w:b/>
          <w:bCs/>
          <w:sz w:val="24"/>
          <w:szCs w:val="24"/>
        </w:rPr>
        <w:t>Plikten til å gripe inn:</w:t>
      </w:r>
      <w:r w:rsidR="00AB57EE" w:rsidRPr="005166B9">
        <w:rPr>
          <w:rFonts w:cs="Calibri"/>
          <w:sz w:val="24"/>
          <w:szCs w:val="24"/>
        </w:rPr>
        <w:t> </w:t>
      </w:r>
    </w:p>
    <w:p w14:paraId="0D760740" w14:textId="77777777" w:rsidR="00AB57EE" w:rsidRPr="005166B9" w:rsidRDefault="00AB57EE" w:rsidP="005166B9">
      <w:pPr>
        <w:spacing w:after="0"/>
        <w:rPr>
          <w:rFonts w:cs="Calibri"/>
          <w:sz w:val="24"/>
          <w:szCs w:val="24"/>
        </w:rPr>
      </w:pPr>
      <w:r w:rsidRPr="005166B9">
        <w:rPr>
          <w:rFonts w:cs="Calibri"/>
          <w:sz w:val="24"/>
          <w:szCs w:val="24"/>
        </w:rPr>
        <w:t>Alle som arbeider i barnehagen, skal gripe inn når et barn i barnehagen utsettes for slike krenkelser.  Ofte vil det handle om umiddelbart å stanse negativ oppførsel. Det kan for eksempel være en utagerende atferd, verbal krenkelse eller en utestengelse. </w:t>
      </w:r>
    </w:p>
    <w:p w14:paraId="0400D7C1" w14:textId="77777777" w:rsidR="00AB57EE" w:rsidRPr="005166B9" w:rsidRDefault="00AB57EE" w:rsidP="005166B9">
      <w:pPr>
        <w:spacing w:after="0"/>
        <w:rPr>
          <w:rFonts w:cs="Calibri"/>
          <w:sz w:val="24"/>
          <w:szCs w:val="24"/>
        </w:rPr>
      </w:pPr>
      <w:r w:rsidRPr="005166B9">
        <w:rPr>
          <w:rFonts w:cs="Calibri"/>
          <w:sz w:val="24"/>
          <w:szCs w:val="24"/>
        </w:rPr>
        <w:t>  </w:t>
      </w:r>
    </w:p>
    <w:p w14:paraId="2F61AEC0" w14:textId="77777777" w:rsidR="00AB57EE" w:rsidRPr="005166B9" w:rsidRDefault="00AB57EE" w:rsidP="005166B9">
      <w:pPr>
        <w:spacing w:after="0"/>
        <w:rPr>
          <w:rFonts w:cs="Calibri"/>
          <w:sz w:val="24"/>
          <w:szCs w:val="24"/>
        </w:rPr>
      </w:pPr>
      <w:r w:rsidRPr="005166B9">
        <w:rPr>
          <w:rFonts w:cs="Calibri"/>
          <w:sz w:val="24"/>
          <w:szCs w:val="24"/>
        </w:rPr>
        <w:t>Styrer har ansvar for at barnehagens ansatte drøfter hva det vil si å gripe inn, og hvordan det kan gjøres på en måte som ikke er stigmatiserende for barna, og som ivaretar alle involverte på en etisk forsvarlig og omsorgsfull måte.  </w:t>
      </w:r>
    </w:p>
    <w:p w14:paraId="5179D8F6" w14:textId="77777777" w:rsidR="00AB57EE" w:rsidRPr="005166B9" w:rsidRDefault="00AB57EE" w:rsidP="005166B9">
      <w:pPr>
        <w:spacing w:after="0"/>
        <w:rPr>
          <w:rFonts w:cs="Calibri"/>
          <w:sz w:val="24"/>
          <w:szCs w:val="24"/>
        </w:rPr>
      </w:pPr>
      <w:r w:rsidRPr="005166B9">
        <w:rPr>
          <w:rFonts w:cs="Calibri"/>
          <w:sz w:val="24"/>
          <w:szCs w:val="24"/>
        </w:rPr>
        <w:t> </w:t>
      </w:r>
    </w:p>
    <w:p w14:paraId="4A852DB5" w14:textId="77777777" w:rsidR="00AB57EE" w:rsidRPr="005166B9" w:rsidRDefault="00AB57EE" w:rsidP="005166B9">
      <w:pPr>
        <w:spacing w:after="0"/>
        <w:rPr>
          <w:rFonts w:cs="Calibri"/>
          <w:sz w:val="24"/>
          <w:szCs w:val="24"/>
        </w:rPr>
      </w:pPr>
      <w:r w:rsidRPr="005166B9">
        <w:rPr>
          <w:rFonts w:cs="Calibri"/>
          <w:b/>
          <w:bCs/>
          <w:sz w:val="24"/>
          <w:szCs w:val="24"/>
        </w:rPr>
        <w:t>Særskilt sårbare barn og plikten til å gripe inn</w:t>
      </w:r>
      <w:r w:rsidRPr="005166B9">
        <w:rPr>
          <w:rFonts w:cs="Calibri"/>
          <w:sz w:val="24"/>
          <w:szCs w:val="24"/>
        </w:rPr>
        <w:t> </w:t>
      </w:r>
    </w:p>
    <w:p w14:paraId="72375882" w14:textId="77777777" w:rsidR="00AB57EE" w:rsidRPr="005166B9" w:rsidRDefault="00AB57EE" w:rsidP="005166B9">
      <w:pPr>
        <w:spacing w:after="0"/>
        <w:rPr>
          <w:rFonts w:cs="Calibri"/>
          <w:sz w:val="24"/>
          <w:szCs w:val="24"/>
        </w:rPr>
      </w:pPr>
      <w:r w:rsidRPr="005166B9">
        <w:rPr>
          <w:rFonts w:cs="Calibri"/>
          <w:sz w:val="24"/>
          <w:szCs w:val="24"/>
        </w:rPr>
        <w:t>Barnehagen skal være oppmerksom på særskilt sårbare barn og så langt det er mulig være i forkant og avverge situasjoner som kan medføre økt sårbarhet. Dersom det oppstår hendelser der særskilt sårbare barn er involvert, skal terskelen for å gripe inn være enda lavere enn ellers. </w:t>
      </w:r>
    </w:p>
    <w:p w14:paraId="504B78AC" w14:textId="77777777" w:rsidR="00766F11" w:rsidRDefault="00766F11" w:rsidP="005166B9">
      <w:pPr>
        <w:spacing w:after="0"/>
        <w:rPr>
          <w:rFonts w:cs="Calibri"/>
          <w:b/>
          <w:bCs/>
          <w:sz w:val="24"/>
          <w:szCs w:val="24"/>
        </w:rPr>
      </w:pPr>
    </w:p>
    <w:p w14:paraId="7A614BA7" w14:textId="77777777" w:rsidR="00C7039A" w:rsidRPr="005166B9" w:rsidRDefault="00C7039A" w:rsidP="005166B9">
      <w:pPr>
        <w:spacing w:after="0"/>
        <w:rPr>
          <w:rFonts w:cs="Calibri"/>
          <w:b/>
          <w:bCs/>
          <w:sz w:val="24"/>
          <w:szCs w:val="24"/>
        </w:rPr>
      </w:pPr>
    </w:p>
    <w:p w14:paraId="01A03876" w14:textId="77777777" w:rsidR="00B7412B" w:rsidRDefault="00766F11" w:rsidP="00C7039A">
      <w:pPr>
        <w:rPr>
          <w:rFonts w:cs="Calibri"/>
          <w:b/>
          <w:bCs/>
          <w:sz w:val="28"/>
          <w:szCs w:val="28"/>
        </w:rPr>
      </w:pPr>
      <w:r w:rsidRPr="00122420">
        <w:rPr>
          <w:rFonts w:cs="Calibri"/>
          <w:b/>
          <w:bCs/>
          <w:sz w:val="28"/>
          <w:szCs w:val="28"/>
        </w:rPr>
        <w:t>Forebyggende arbeid </w:t>
      </w:r>
    </w:p>
    <w:p w14:paraId="7AA2C4D4" w14:textId="77777777" w:rsidR="00B7412B" w:rsidRPr="005166B9" w:rsidRDefault="00B7412B" w:rsidP="00C7039A">
      <w:pPr>
        <w:rPr>
          <w:rFonts w:cs="Calibri"/>
          <w:i/>
          <w:sz w:val="24"/>
          <w:szCs w:val="24"/>
        </w:rPr>
      </w:pPr>
      <w:r w:rsidRPr="005166B9">
        <w:rPr>
          <w:rFonts w:cs="Calibri"/>
          <w:i/>
          <w:sz w:val="24"/>
          <w:szCs w:val="24"/>
        </w:rPr>
        <w:t xml:space="preserve">Barnehageloven § 41 Nulltoleranse og </w:t>
      </w:r>
      <w:r w:rsidRPr="00C7039A">
        <w:rPr>
          <w:rFonts w:cs="Calibri"/>
          <w:i/>
          <w:sz w:val="24"/>
          <w:szCs w:val="24"/>
          <w:u w:val="single"/>
        </w:rPr>
        <w:t>forebyggende arbeid</w:t>
      </w:r>
      <w:r w:rsidRPr="005166B9">
        <w:rPr>
          <w:rFonts w:cs="Calibri"/>
          <w:i/>
          <w:sz w:val="24"/>
          <w:szCs w:val="24"/>
        </w:rPr>
        <w:t>, andre ledd</w:t>
      </w:r>
    </w:p>
    <w:p w14:paraId="51660189" w14:textId="77777777" w:rsidR="00B7412B" w:rsidRPr="005166B9" w:rsidRDefault="00B7412B" w:rsidP="00B7412B">
      <w:pPr>
        <w:spacing w:after="0"/>
        <w:rPr>
          <w:rFonts w:cs="Calibri"/>
          <w:i/>
          <w:sz w:val="24"/>
          <w:szCs w:val="24"/>
        </w:rPr>
      </w:pPr>
      <w:r w:rsidRPr="005166B9">
        <w:rPr>
          <w:rFonts w:cs="Calibri"/>
          <w:i/>
          <w:sz w:val="24"/>
          <w:szCs w:val="24"/>
        </w:rPr>
        <w:t>Barnehagen skal forebygge tilfeller hvor barn ikke har et trygt og godt barnehagemiljø ved å arbeide kontinuerlig for å fremme helsen, trivselen, leken og læringen til barna.</w:t>
      </w:r>
    </w:p>
    <w:p w14:paraId="5155C833" w14:textId="77777777" w:rsidR="00B7412B" w:rsidRPr="00122420" w:rsidRDefault="00B7412B" w:rsidP="005166B9">
      <w:pPr>
        <w:spacing w:after="0"/>
        <w:rPr>
          <w:rFonts w:cs="Calibri"/>
          <w:b/>
          <w:bCs/>
          <w:sz w:val="28"/>
          <w:szCs w:val="28"/>
        </w:rPr>
      </w:pPr>
    </w:p>
    <w:p w14:paraId="62EE27CA" w14:textId="77777777" w:rsidR="00E362A8" w:rsidRPr="00B7412B" w:rsidRDefault="00E362A8" w:rsidP="00E362A8">
      <w:pPr>
        <w:tabs>
          <w:tab w:val="left" w:pos="5299"/>
        </w:tabs>
        <w:spacing w:after="0"/>
        <w:rPr>
          <w:rFonts w:cs="Calibri"/>
          <w:sz w:val="24"/>
          <w:szCs w:val="24"/>
        </w:rPr>
      </w:pPr>
      <w:r w:rsidRPr="00B7412B">
        <w:rPr>
          <w:rFonts w:cs="Calibri"/>
          <w:sz w:val="24"/>
          <w:szCs w:val="24"/>
        </w:rPr>
        <w:t xml:space="preserve">Sosial kompetanse handler om å kunne kommunisere og samhandle godt med andre i ulike situasjoner. Denne kompetansen er sentral for at det enkelte barn skal lykkes og trives, og for at barnet skal bli verdsatt som venn og likeverdig deltaker i samspillet med de andre barna. Utdanningsdirektoratet har utarbeidet veilederen «Barns trivsel – voksnes ansvar: </w:t>
      </w:r>
      <w:r w:rsidRPr="00B7412B">
        <w:rPr>
          <w:rFonts w:cs="Calibri"/>
          <w:sz w:val="24"/>
          <w:szCs w:val="24"/>
        </w:rPr>
        <w:lastRenderedPageBreak/>
        <w:t>Forebyggende arbeid mot mobbing starter i barnehagen» til støtte for barnehagens arbeid mot mobbing og som hjelp til å fremme et godt psykososialt miljø.</w:t>
      </w:r>
    </w:p>
    <w:p w14:paraId="6579535C" w14:textId="77777777" w:rsidR="00766F11" w:rsidRPr="00B7412B" w:rsidRDefault="00766F11" w:rsidP="005166B9">
      <w:pPr>
        <w:spacing w:after="0"/>
        <w:rPr>
          <w:rFonts w:cs="Calibri"/>
          <w:sz w:val="24"/>
          <w:szCs w:val="24"/>
        </w:rPr>
      </w:pPr>
    </w:p>
    <w:p w14:paraId="7A7FEE99" w14:textId="77777777" w:rsidR="00AB57EE" w:rsidRPr="005166B9" w:rsidRDefault="00AB57EE" w:rsidP="005166B9">
      <w:pPr>
        <w:spacing w:after="0"/>
        <w:rPr>
          <w:rFonts w:cs="Calibri"/>
          <w:sz w:val="24"/>
          <w:szCs w:val="24"/>
        </w:rPr>
      </w:pPr>
      <w:bookmarkStart w:id="8" w:name="Subchapter9.2"/>
      <w:bookmarkEnd w:id="8"/>
      <w:r w:rsidRPr="005166B9">
        <w:rPr>
          <w:rFonts w:cs="Calibri"/>
          <w:sz w:val="24"/>
          <w:szCs w:val="24"/>
        </w:rPr>
        <w:t>Barnehagens viktigste sosialiseringsarena er leken. I barnehagen vil tidlig innsats blant annet innebære at personalet arbeider målrettet og systematisk med å inkludere barnet i meningsfulle fellesskap. </w:t>
      </w:r>
    </w:p>
    <w:p w14:paraId="18F15F4B" w14:textId="77777777" w:rsidR="00AB57EE" w:rsidRPr="005166B9" w:rsidRDefault="00AB57EE" w:rsidP="005166B9">
      <w:pPr>
        <w:spacing w:after="0"/>
        <w:rPr>
          <w:rFonts w:cs="Calibri"/>
          <w:sz w:val="24"/>
          <w:szCs w:val="24"/>
        </w:rPr>
      </w:pPr>
      <w:r w:rsidRPr="005166B9">
        <w:rPr>
          <w:rFonts w:cs="Calibri"/>
          <w:sz w:val="24"/>
          <w:szCs w:val="24"/>
        </w:rPr>
        <w:t> </w:t>
      </w:r>
    </w:p>
    <w:p w14:paraId="7EE16F86" w14:textId="77777777" w:rsidR="00AB57EE" w:rsidRPr="00B7412B" w:rsidRDefault="00122420" w:rsidP="00B7412B">
      <w:pPr>
        <w:tabs>
          <w:tab w:val="left" w:pos="5299"/>
        </w:tabs>
        <w:spacing w:after="0"/>
        <w:rPr>
          <w:rFonts w:cs="Calibri"/>
          <w:sz w:val="24"/>
          <w:szCs w:val="24"/>
        </w:rPr>
      </w:pPr>
      <w:r w:rsidRPr="00B7412B">
        <w:rPr>
          <w:rFonts w:cs="Calibri"/>
          <w:sz w:val="24"/>
          <w:szCs w:val="24"/>
        </w:rPr>
        <w:t>En god psykososial helse forbindes med opplevelser av trygghet, mestring, nærhet og livsglede. En nøkkel til å fremme disse verdiene i barnehagen er å vektlegge utvikling av barnas sosiale kompetanse.</w:t>
      </w:r>
      <w:r w:rsidR="00B7412B" w:rsidRPr="00B7412B">
        <w:rPr>
          <w:rFonts w:cs="Calibri"/>
          <w:sz w:val="24"/>
          <w:szCs w:val="24"/>
        </w:rPr>
        <w:t xml:space="preserve"> Mistrivsel og dårlige psykososiale forhold i barnehagen kan gi mange utslag hos barn. Barnet kan bli psykisk trett, få konsentrasjonsvansker, utvikle spisevegring, angst og nedsatt motstandskraft mot sykdom.</w:t>
      </w:r>
    </w:p>
    <w:p w14:paraId="2980591F" w14:textId="77777777" w:rsidR="00122420" w:rsidRDefault="00122420" w:rsidP="005166B9">
      <w:pPr>
        <w:spacing w:after="0"/>
        <w:rPr>
          <w:rFonts w:cs="Calibri"/>
          <w:sz w:val="24"/>
          <w:szCs w:val="24"/>
        </w:rPr>
      </w:pPr>
    </w:p>
    <w:p w14:paraId="3BE7D467" w14:textId="77777777" w:rsidR="00AB57EE" w:rsidRPr="005166B9" w:rsidRDefault="00AB57EE" w:rsidP="005166B9">
      <w:pPr>
        <w:spacing w:after="0"/>
        <w:rPr>
          <w:rFonts w:cs="Calibri"/>
          <w:sz w:val="24"/>
          <w:szCs w:val="24"/>
        </w:rPr>
      </w:pPr>
      <w:r w:rsidRPr="005166B9">
        <w:rPr>
          <w:rFonts w:cs="Calibri"/>
          <w:sz w:val="24"/>
          <w:szCs w:val="24"/>
        </w:rPr>
        <w:t xml:space="preserve">Alle barnehagene skal følge </w:t>
      </w:r>
      <w:proofErr w:type="spellStart"/>
      <w:r w:rsidR="00B7412B" w:rsidRPr="00B7412B">
        <w:rPr>
          <w:rFonts w:cs="Calibri"/>
          <w:sz w:val="24"/>
          <w:szCs w:val="24"/>
        </w:rPr>
        <w:t>årshjulet</w:t>
      </w:r>
      <w:proofErr w:type="spellEnd"/>
      <w:r w:rsidR="00B7412B" w:rsidRPr="00B7412B">
        <w:rPr>
          <w:rFonts w:cs="Calibri"/>
          <w:sz w:val="24"/>
          <w:szCs w:val="24"/>
        </w:rPr>
        <w:t xml:space="preserve"> i </w:t>
      </w:r>
      <w:r w:rsidRPr="00B7412B">
        <w:rPr>
          <w:rFonts w:cs="Calibri"/>
          <w:sz w:val="24"/>
          <w:szCs w:val="24"/>
        </w:rPr>
        <w:t xml:space="preserve">denne </w:t>
      </w:r>
      <w:r w:rsidR="00122420">
        <w:rPr>
          <w:rFonts w:cs="Calibri"/>
          <w:sz w:val="24"/>
          <w:szCs w:val="24"/>
        </w:rPr>
        <w:t>planen</w:t>
      </w:r>
      <w:r w:rsidRPr="005166B9">
        <w:rPr>
          <w:rFonts w:cs="Calibri"/>
          <w:sz w:val="24"/>
          <w:szCs w:val="24"/>
        </w:rPr>
        <w:t>.  </w:t>
      </w:r>
      <w:proofErr w:type="spellStart"/>
      <w:r w:rsidRPr="005166B9">
        <w:rPr>
          <w:rFonts w:cs="Calibri"/>
          <w:sz w:val="24"/>
          <w:szCs w:val="24"/>
        </w:rPr>
        <w:t>Årshjulet</w:t>
      </w:r>
      <w:proofErr w:type="spellEnd"/>
      <w:r w:rsidRPr="005166B9">
        <w:rPr>
          <w:rFonts w:cs="Calibri"/>
          <w:sz w:val="24"/>
          <w:szCs w:val="24"/>
        </w:rPr>
        <w:t> skal være en del av barnehagens årsplan. Årsplanmalen finner</w:t>
      </w:r>
      <w:r w:rsidR="00DB6D61">
        <w:rPr>
          <w:rFonts w:cs="Calibri"/>
          <w:sz w:val="24"/>
          <w:szCs w:val="24"/>
        </w:rPr>
        <w:t xml:space="preserve"> dere</w:t>
      </w:r>
      <w:r w:rsidR="00122420">
        <w:rPr>
          <w:rFonts w:cs="Calibri"/>
          <w:sz w:val="24"/>
          <w:szCs w:val="24"/>
        </w:rPr>
        <w:t xml:space="preserve"> på F </w:t>
      </w:r>
      <w:r w:rsidR="00122420" w:rsidRPr="0081511A">
        <w:rPr>
          <w:rFonts w:cs="Calibri"/>
          <w:sz w:val="24"/>
          <w:szCs w:val="24"/>
        </w:rPr>
        <w:t xml:space="preserve">– </w:t>
      </w:r>
      <w:r w:rsidR="0081511A" w:rsidRPr="0081511A">
        <w:rPr>
          <w:rFonts w:cs="Calibri"/>
          <w:sz w:val="24"/>
          <w:szCs w:val="24"/>
        </w:rPr>
        <w:t xml:space="preserve">Barnehage </w:t>
      </w:r>
    </w:p>
    <w:p w14:paraId="47CC3A9A" w14:textId="77777777" w:rsidR="008670F8" w:rsidRPr="005166B9" w:rsidRDefault="00AB57EE" w:rsidP="005166B9">
      <w:pPr>
        <w:spacing w:after="0"/>
        <w:rPr>
          <w:rFonts w:cs="Calibri"/>
          <w:sz w:val="24"/>
          <w:szCs w:val="24"/>
        </w:rPr>
      </w:pPr>
      <w:r w:rsidRPr="005166B9">
        <w:rPr>
          <w:rFonts w:cs="Calibri"/>
          <w:sz w:val="24"/>
          <w:szCs w:val="24"/>
        </w:rPr>
        <w:t> </w:t>
      </w:r>
    </w:p>
    <w:p w14:paraId="00F0EEDB" w14:textId="77777777" w:rsidR="008670F8" w:rsidRPr="00C7039A" w:rsidRDefault="00243988" w:rsidP="005166B9">
      <w:pPr>
        <w:pStyle w:val="Overskrift2"/>
        <w:numPr>
          <w:ilvl w:val="0"/>
          <w:numId w:val="0"/>
        </w:numPr>
        <w:shd w:val="clear" w:color="auto" w:fill="FFFFFF"/>
        <w:spacing w:before="180" w:after="30"/>
        <w:ind w:left="576" w:hanging="576"/>
        <w:rPr>
          <w:rFonts w:ascii="Calibri" w:hAnsi="Calibri" w:cs="Calibri"/>
          <w:color w:val="000000"/>
          <w:sz w:val="28"/>
          <w:szCs w:val="28"/>
          <w:lang w:eastAsia="nb-NO"/>
        </w:rPr>
      </w:pPr>
      <w:r w:rsidRPr="00C7039A">
        <w:rPr>
          <w:rStyle w:val="Sterk"/>
          <w:rFonts w:ascii="Calibri" w:hAnsi="Calibri" w:cs="Calibri"/>
          <w:b/>
          <w:bCs/>
          <w:color w:val="auto"/>
          <w:sz w:val="28"/>
          <w:szCs w:val="28"/>
        </w:rPr>
        <w:t xml:space="preserve">Hva fremmer </w:t>
      </w:r>
      <w:r w:rsidRPr="00C7039A">
        <w:rPr>
          <w:rStyle w:val="Sterk"/>
          <w:rFonts w:ascii="Calibri" w:hAnsi="Calibri" w:cs="Calibri"/>
          <w:b/>
          <w:bCs/>
          <w:color w:val="000000"/>
          <w:sz w:val="28"/>
          <w:szCs w:val="28"/>
        </w:rPr>
        <w:t>et</w:t>
      </w:r>
      <w:r w:rsidR="008670F8" w:rsidRPr="00C7039A">
        <w:rPr>
          <w:rStyle w:val="Sterk"/>
          <w:rFonts w:ascii="Calibri" w:hAnsi="Calibri" w:cs="Calibri"/>
          <w:b/>
          <w:bCs/>
          <w:color w:val="000000"/>
          <w:sz w:val="28"/>
          <w:szCs w:val="28"/>
        </w:rPr>
        <w:t xml:space="preserve"> trygt psykososialt barnehagemiljø</w:t>
      </w:r>
      <w:r w:rsidR="00122420" w:rsidRPr="00C7039A">
        <w:rPr>
          <w:rStyle w:val="Sterk"/>
          <w:rFonts w:ascii="Calibri" w:hAnsi="Calibri" w:cs="Calibri"/>
          <w:b/>
          <w:bCs/>
          <w:color w:val="000000"/>
          <w:sz w:val="28"/>
          <w:szCs w:val="28"/>
        </w:rPr>
        <w:t>?</w:t>
      </w:r>
    </w:p>
    <w:p w14:paraId="3607F0EC" w14:textId="77777777" w:rsidR="008670F8" w:rsidRPr="005166B9" w:rsidRDefault="008670F8" w:rsidP="005166B9">
      <w:pPr>
        <w:spacing w:after="0"/>
        <w:rPr>
          <w:rFonts w:cs="Calibri"/>
          <w:sz w:val="24"/>
          <w:szCs w:val="24"/>
        </w:rPr>
      </w:pPr>
      <w:r w:rsidRPr="005166B9">
        <w:rPr>
          <w:rFonts w:cs="Calibri"/>
          <w:sz w:val="24"/>
          <w:szCs w:val="24"/>
        </w:rPr>
        <w:t>I det forebyggende arbeidet, må barnehagen jobbe kontinuerlig med barnehagekultur, barnehagel</w:t>
      </w:r>
      <w:r w:rsidR="008A2194">
        <w:rPr>
          <w:rFonts w:cs="Calibri"/>
          <w:sz w:val="24"/>
          <w:szCs w:val="24"/>
        </w:rPr>
        <w:t xml:space="preserve">edelse, </w:t>
      </w:r>
      <w:r w:rsidRPr="005166B9">
        <w:rPr>
          <w:rFonts w:cs="Calibri"/>
          <w:sz w:val="24"/>
          <w:szCs w:val="24"/>
        </w:rPr>
        <w:t>relas</w:t>
      </w:r>
      <w:r w:rsidR="00122420">
        <w:rPr>
          <w:rFonts w:cs="Calibri"/>
          <w:sz w:val="24"/>
          <w:szCs w:val="24"/>
        </w:rPr>
        <w:t>joner og samarbeid med foreldre</w:t>
      </w:r>
      <w:r w:rsidRPr="005166B9">
        <w:rPr>
          <w:rFonts w:cs="Calibri"/>
          <w:sz w:val="24"/>
          <w:szCs w:val="24"/>
        </w:rPr>
        <w:t>, for å oppnå det overordnende målet om at alle barn er inkludert i felleskapet.  </w:t>
      </w:r>
    </w:p>
    <w:p w14:paraId="69B24B66" w14:textId="77777777" w:rsidR="008670F8" w:rsidRPr="005166B9" w:rsidRDefault="008670F8" w:rsidP="005166B9">
      <w:pPr>
        <w:spacing w:after="0"/>
        <w:rPr>
          <w:rFonts w:cs="Calibri"/>
          <w:sz w:val="24"/>
          <w:szCs w:val="24"/>
        </w:rPr>
      </w:pPr>
      <w:r w:rsidRPr="005166B9">
        <w:rPr>
          <w:rFonts w:cs="Calibri"/>
          <w:sz w:val="24"/>
          <w:szCs w:val="24"/>
        </w:rPr>
        <w:t> </w:t>
      </w:r>
    </w:p>
    <w:p w14:paraId="78038029" w14:textId="77777777" w:rsidR="008670F8" w:rsidRPr="005166B9" w:rsidRDefault="008670F8" w:rsidP="005166B9">
      <w:pPr>
        <w:spacing w:after="0"/>
        <w:rPr>
          <w:rFonts w:cs="Calibri"/>
          <w:sz w:val="24"/>
          <w:szCs w:val="24"/>
        </w:rPr>
      </w:pPr>
      <w:r w:rsidRPr="005166B9">
        <w:rPr>
          <w:rFonts w:cs="Calibri"/>
          <w:b/>
          <w:bCs/>
          <w:sz w:val="24"/>
          <w:szCs w:val="24"/>
        </w:rPr>
        <w:t>Barnehagekultur</w:t>
      </w:r>
      <w:r w:rsidRPr="005166B9">
        <w:rPr>
          <w:rFonts w:cs="Calibri"/>
          <w:sz w:val="24"/>
          <w:szCs w:val="24"/>
        </w:rPr>
        <w:t> </w:t>
      </w:r>
    </w:p>
    <w:p w14:paraId="3958AB9E" w14:textId="77777777" w:rsidR="008670F8" w:rsidRPr="005166B9" w:rsidRDefault="008670F8" w:rsidP="005166B9">
      <w:pPr>
        <w:spacing w:after="0"/>
        <w:rPr>
          <w:rFonts w:cs="Calibri"/>
          <w:sz w:val="24"/>
          <w:szCs w:val="24"/>
        </w:rPr>
      </w:pPr>
      <w:r w:rsidRPr="005166B9">
        <w:rPr>
          <w:rFonts w:cs="Calibri"/>
          <w:sz w:val="24"/>
          <w:szCs w:val="24"/>
        </w:rPr>
        <w:t>Barnehagekultur handl</w:t>
      </w:r>
      <w:r w:rsidR="00122420">
        <w:rPr>
          <w:rFonts w:cs="Calibri"/>
          <w:sz w:val="24"/>
          <w:szCs w:val="24"/>
        </w:rPr>
        <w:t>e</w:t>
      </w:r>
      <w:r w:rsidR="00B7412B">
        <w:rPr>
          <w:rFonts w:cs="Calibri"/>
          <w:sz w:val="24"/>
          <w:szCs w:val="24"/>
        </w:rPr>
        <w:t xml:space="preserve">r om hvilke normer, verdier og </w:t>
      </w:r>
      <w:r w:rsidRPr="005166B9">
        <w:rPr>
          <w:rFonts w:cs="Calibri"/>
          <w:sz w:val="24"/>
          <w:szCs w:val="24"/>
        </w:rPr>
        <w:t xml:space="preserve">virkelighetsoppfatninger barnehagen bygger på og om hvordan dette viser seg i praksis gjennom hverdagens ytringer og handlinger. Barnehagekulturen setter rammene for hvordan menneskene i barnehagen oppfører seg mot hverandre. I </w:t>
      </w:r>
      <w:r w:rsidR="00243988" w:rsidRPr="005166B9">
        <w:rPr>
          <w:rFonts w:cs="Calibri"/>
          <w:sz w:val="24"/>
          <w:szCs w:val="24"/>
        </w:rPr>
        <w:t>Alta</w:t>
      </w:r>
      <w:r w:rsidRPr="005166B9">
        <w:rPr>
          <w:rFonts w:cs="Calibri"/>
          <w:sz w:val="24"/>
          <w:szCs w:val="24"/>
        </w:rPr>
        <w:t xml:space="preserve"> skal </w:t>
      </w:r>
      <w:r w:rsidR="00243988" w:rsidRPr="005166B9">
        <w:rPr>
          <w:rFonts w:cs="Calibri"/>
          <w:sz w:val="24"/>
          <w:szCs w:val="24"/>
        </w:rPr>
        <w:t>kommunens</w:t>
      </w:r>
      <w:r w:rsidRPr="005166B9">
        <w:rPr>
          <w:rFonts w:cs="Calibri"/>
          <w:sz w:val="24"/>
          <w:szCs w:val="24"/>
        </w:rPr>
        <w:t xml:space="preserve"> </w:t>
      </w:r>
      <w:r w:rsidR="00243988" w:rsidRPr="005166B9">
        <w:rPr>
          <w:rFonts w:cs="Calibri"/>
          <w:sz w:val="24"/>
          <w:szCs w:val="24"/>
        </w:rPr>
        <w:t>tre</w:t>
      </w:r>
      <w:r w:rsidRPr="005166B9">
        <w:rPr>
          <w:rFonts w:cs="Calibri"/>
          <w:sz w:val="24"/>
          <w:szCs w:val="24"/>
        </w:rPr>
        <w:t xml:space="preserve"> kjerneverdier </w:t>
      </w:r>
      <w:r w:rsidR="00243988" w:rsidRPr="005166B9">
        <w:rPr>
          <w:rFonts w:cs="Calibri"/>
          <w:sz w:val="24"/>
          <w:szCs w:val="24"/>
        </w:rPr>
        <w:t xml:space="preserve">også </w:t>
      </w:r>
      <w:r w:rsidRPr="005166B9">
        <w:rPr>
          <w:rFonts w:cs="Calibri"/>
          <w:sz w:val="24"/>
          <w:szCs w:val="24"/>
        </w:rPr>
        <w:t xml:space="preserve">prege barnehagekulturen: </w:t>
      </w:r>
      <w:r w:rsidR="00243988" w:rsidRPr="005166B9">
        <w:rPr>
          <w:rFonts w:cs="Calibri"/>
          <w:sz w:val="24"/>
          <w:szCs w:val="24"/>
        </w:rPr>
        <w:t>Åpenhet</w:t>
      </w:r>
      <w:r w:rsidRPr="005166B9">
        <w:rPr>
          <w:rFonts w:cs="Calibri"/>
          <w:sz w:val="24"/>
          <w:szCs w:val="24"/>
        </w:rPr>
        <w:t xml:space="preserve">, </w:t>
      </w:r>
      <w:r w:rsidR="00243988" w:rsidRPr="005166B9">
        <w:rPr>
          <w:rFonts w:cs="Calibri"/>
          <w:sz w:val="24"/>
          <w:szCs w:val="24"/>
        </w:rPr>
        <w:t>trygghet</w:t>
      </w:r>
      <w:r w:rsidRPr="005166B9">
        <w:rPr>
          <w:rFonts w:cs="Calibri"/>
          <w:sz w:val="24"/>
          <w:szCs w:val="24"/>
        </w:rPr>
        <w:t xml:space="preserve"> og </w:t>
      </w:r>
      <w:r w:rsidR="00243988" w:rsidRPr="005166B9">
        <w:rPr>
          <w:rFonts w:cs="Calibri"/>
          <w:sz w:val="24"/>
          <w:szCs w:val="24"/>
        </w:rPr>
        <w:t>respekt</w:t>
      </w:r>
      <w:r w:rsidRPr="005166B9">
        <w:rPr>
          <w:rFonts w:cs="Calibri"/>
          <w:sz w:val="24"/>
          <w:szCs w:val="24"/>
        </w:rPr>
        <w:t>. Disse verdiene skal føre til at barneh</w:t>
      </w:r>
      <w:r w:rsidR="00243988" w:rsidRPr="005166B9">
        <w:rPr>
          <w:rFonts w:cs="Calibri"/>
          <w:sz w:val="24"/>
          <w:szCs w:val="24"/>
        </w:rPr>
        <w:t>a</w:t>
      </w:r>
      <w:r w:rsidRPr="005166B9">
        <w:rPr>
          <w:rFonts w:cs="Calibri"/>
          <w:sz w:val="24"/>
          <w:szCs w:val="24"/>
        </w:rPr>
        <w:t xml:space="preserve">gen kjennetegnes av gode relasjoner, </w:t>
      </w:r>
      <w:r w:rsidR="00243988" w:rsidRPr="005166B9">
        <w:rPr>
          <w:rFonts w:cs="Calibri"/>
          <w:sz w:val="24"/>
          <w:szCs w:val="24"/>
        </w:rPr>
        <w:t xml:space="preserve">anerkjennelse, inkludering, </w:t>
      </w:r>
      <w:r w:rsidRPr="005166B9">
        <w:rPr>
          <w:rFonts w:cs="Calibri"/>
          <w:sz w:val="24"/>
          <w:szCs w:val="24"/>
        </w:rPr>
        <w:t>deltakelse og mestring. For at dette skal prege barnehagekulturen, må kjerneverdiene styre alt vi gjør – både hvordan vi handler og hvordan vi snakker sammen.   </w:t>
      </w:r>
    </w:p>
    <w:p w14:paraId="19BC96A8" w14:textId="77777777" w:rsidR="008670F8" w:rsidRPr="005166B9" w:rsidRDefault="008670F8" w:rsidP="005166B9">
      <w:pPr>
        <w:spacing w:after="0"/>
        <w:rPr>
          <w:rFonts w:cs="Calibri"/>
          <w:sz w:val="24"/>
          <w:szCs w:val="24"/>
        </w:rPr>
      </w:pPr>
      <w:r w:rsidRPr="005166B9">
        <w:rPr>
          <w:rFonts w:cs="Calibri"/>
          <w:sz w:val="24"/>
          <w:szCs w:val="24"/>
        </w:rPr>
        <w:t> </w:t>
      </w:r>
    </w:p>
    <w:p w14:paraId="72EC5EBB" w14:textId="77777777" w:rsidR="008670F8" w:rsidRPr="005166B9" w:rsidRDefault="008670F8" w:rsidP="005166B9">
      <w:pPr>
        <w:spacing w:after="0"/>
        <w:rPr>
          <w:rFonts w:cs="Calibri"/>
          <w:sz w:val="24"/>
          <w:szCs w:val="24"/>
        </w:rPr>
      </w:pPr>
      <w:r w:rsidRPr="005166B9">
        <w:rPr>
          <w:rFonts w:cs="Calibri"/>
          <w:b/>
          <w:bCs/>
          <w:sz w:val="24"/>
          <w:szCs w:val="24"/>
        </w:rPr>
        <w:t>Barnehageledelse</w:t>
      </w:r>
      <w:r w:rsidRPr="005166B9">
        <w:rPr>
          <w:rFonts w:cs="Calibri"/>
          <w:sz w:val="24"/>
          <w:szCs w:val="24"/>
        </w:rPr>
        <w:t> </w:t>
      </w:r>
    </w:p>
    <w:p w14:paraId="70FB1282" w14:textId="77777777" w:rsidR="008670F8" w:rsidRPr="005166B9" w:rsidRDefault="008670F8" w:rsidP="005166B9">
      <w:pPr>
        <w:spacing w:after="0"/>
        <w:rPr>
          <w:rFonts w:cs="Calibri"/>
          <w:sz w:val="24"/>
          <w:szCs w:val="24"/>
        </w:rPr>
      </w:pPr>
      <w:r w:rsidRPr="005166B9">
        <w:rPr>
          <w:rFonts w:cs="Calibri"/>
          <w:sz w:val="24"/>
          <w:szCs w:val="24"/>
        </w:rPr>
        <w:t>Barnehagelederne er gode kulturbærere, viser vei og tar ansvar for at de verdier og normer som praktiseres i barnehage fremmer et trygt og godt barnehagemiljø for alle barna. Ved å involvere og støtte de ansatte og motivere til en undersøkende tilnærming og bruk av forskningsbasert kunnskap, gis det rom for vekst og profesjonell utvikling hos ansatte. Dette vil påvirke barnas trivsel og muligheter for vekst på alle nivå.     </w:t>
      </w:r>
    </w:p>
    <w:p w14:paraId="6B01F8B0" w14:textId="77777777" w:rsidR="008670F8" w:rsidRPr="005166B9" w:rsidRDefault="008670F8" w:rsidP="005166B9">
      <w:pPr>
        <w:spacing w:after="0"/>
        <w:rPr>
          <w:rFonts w:cs="Calibri"/>
          <w:sz w:val="24"/>
          <w:szCs w:val="24"/>
        </w:rPr>
      </w:pPr>
      <w:r w:rsidRPr="005166B9">
        <w:rPr>
          <w:rFonts w:cs="Calibri"/>
          <w:sz w:val="24"/>
          <w:szCs w:val="24"/>
        </w:rPr>
        <w:t xml:space="preserve">Ledelsen må forebygge krenkelser ved å være forberedt på at dette kan oppstå, analysere hvor og når krenkelser kan skje og sette inn tiltak i forkant. Ledelsen må </w:t>
      </w:r>
      <w:r w:rsidRPr="005166B9">
        <w:rPr>
          <w:rFonts w:cs="Calibri"/>
          <w:sz w:val="24"/>
          <w:szCs w:val="24"/>
        </w:rPr>
        <w:lastRenderedPageBreak/>
        <w:t>kjenne barnehagemiljøet og få til et godt samspill mellom å utvikle langsiktige strategier og håndtere akutte situasjoner.  </w:t>
      </w:r>
    </w:p>
    <w:p w14:paraId="45AE74B1" w14:textId="77777777" w:rsidR="008670F8" w:rsidRPr="005166B9" w:rsidRDefault="008670F8" w:rsidP="005166B9">
      <w:pPr>
        <w:spacing w:after="0"/>
        <w:rPr>
          <w:rFonts w:cs="Calibri"/>
          <w:sz w:val="24"/>
          <w:szCs w:val="24"/>
        </w:rPr>
      </w:pPr>
      <w:r w:rsidRPr="005166B9">
        <w:rPr>
          <w:rFonts w:cs="Calibri"/>
          <w:sz w:val="24"/>
          <w:szCs w:val="24"/>
        </w:rPr>
        <w:t>  </w:t>
      </w:r>
    </w:p>
    <w:p w14:paraId="50BF94C6" w14:textId="77777777" w:rsidR="008670F8" w:rsidRPr="005166B9" w:rsidRDefault="008A2194" w:rsidP="005166B9">
      <w:pPr>
        <w:spacing w:after="0"/>
        <w:rPr>
          <w:rFonts w:cs="Calibri"/>
          <w:sz w:val="24"/>
          <w:szCs w:val="24"/>
        </w:rPr>
      </w:pPr>
      <w:r>
        <w:rPr>
          <w:rFonts w:cs="Calibri"/>
          <w:b/>
          <w:bCs/>
          <w:sz w:val="24"/>
          <w:szCs w:val="24"/>
        </w:rPr>
        <w:t>R</w:t>
      </w:r>
      <w:r w:rsidR="008670F8" w:rsidRPr="005166B9">
        <w:rPr>
          <w:rFonts w:cs="Calibri"/>
          <w:b/>
          <w:bCs/>
          <w:sz w:val="24"/>
          <w:szCs w:val="24"/>
        </w:rPr>
        <w:t>elasjoner</w:t>
      </w:r>
      <w:r w:rsidR="008670F8" w:rsidRPr="005166B9">
        <w:rPr>
          <w:rFonts w:cs="Calibri"/>
          <w:sz w:val="24"/>
          <w:szCs w:val="24"/>
        </w:rPr>
        <w:t> </w:t>
      </w:r>
    </w:p>
    <w:p w14:paraId="60BB4E0A" w14:textId="77777777" w:rsidR="008670F8" w:rsidRPr="005166B9" w:rsidRDefault="008670F8" w:rsidP="005166B9">
      <w:pPr>
        <w:spacing w:after="0"/>
        <w:rPr>
          <w:rFonts w:cs="Calibri"/>
          <w:sz w:val="24"/>
          <w:szCs w:val="24"/>
        </w:rPr>
      </w:pPr>
      <w:r w:rsidRPr="005166B9">
        <w:rPr>
          <w:rFonts w:cs="Calibri"/>
          <w:sz w:val="24"/>
          <w:szCs w:val="24"/>
        </w:rPr>
        <w:t>Barnehagen har ansvar for å skape en kultur som gir barna adgang til et fellesskap som er preget av gode relasjoner. Barnehagens ansatte må aktivt delta i og utvikle dette fellesskapet mellom barna. Barna skal få hjelp til å utvikle sosial og emosjonell kompet</w:t>
      </w:r>
      <w:r w:rsidR="008A2194">
        <w:rPr>
          <w:rFonts w:cs="Calibri"/>
          <w:sz w:val="24"/>
          <w:szCs w:val="24"/>
        </w:rPr>
        <w:t xml:space="preserve">anse. Å mestre </w:t>
      </w:r>
      <w:r w:rsidR="008A2194" w:rsidRPr="008A2194">
        <w:rPr>
          <w:rFonts w:cs="Calibri"/>
          <w:sz w:val="24"/>
          <w:szCs w:val="24"/>
        </w:rPr>
        <w:t>sosiale normer</w:t>
      </w:r>
      <w:r w:rsidRPr="005166B9">
        <w:rPr>
          <w:rFonts w:cs="Calibri"/>
          <w:sz w:val="24"/>
          <w:szCs w:val="24"/>
        </w:rPr>
        <w:t xml:space="preserve"> og håndtere tanker, følelser, medgang og motgang er viktig for å kunne samhandle positivt med andre barn. Barna skal oppleve å bli anerkjent og vist tillit og lære å verdsette både seg selv og andre. Gjennom dette kan de motiveres til å respektere forskjellighet og bidra til at alle barn opplever å være betydningsfulle deltakere i fellesskapet. </w:t>
      </w:r>
    </w:p>
    <w:p w14:paraId="0CADB4DF" w14:textId="77777777" w:rsidR="008670F8" w:rsidRPr="005166B9" w:rsidRDefault="008670F8" w:rsidP="005166B9">
      <w:pPr>
        <w:spacing w:after="0"/>
        <w:rPr>
          <w:rFonts w:cs="Calibri"/>
          <w:sz w:val="24"/>
          <w:szCs w:val="24"/>
        </w:rPr>
      </w:pPr>
      <w:r w:rsidRPr="005166B9">
        <w:rPr>
          <w:rFonts w:cs="Calibri"/>
          <w:sz w:val="24"/>
          <w:szCs w:val="24"/>
        </w:rPr>
        <w:t> </w:t>
      </w:r>
    </w:p>
    <w:p w14:paraId="7F007D50" w14:textId="77777777" w:rsidR="008670F8" w:rsidRPr="005166B9" w:rsidRDefault="008670F8" w:rsidP="005166B9">
      <w:pPr>
        <w:spacing w:after="0"/>
        <w:rPr>
          <w:rFonts w:cs="Calibri"/>
          <w:sz w:val="24"/>
          <w:szCs w:val="24"/>
        </w:rPr>
      </w:pPr>
      <w:r w:rsidRPr="005166B9">
        <w:rPr>
          <w:rFonts w:cs="Calibri"/>
          <w:b/>
          <w:bCs/>
          <w:sz w:val="24"/>
          <w:szCs w:val="24"/>
        </w:rPr>
        <w:t>Samarbeid med foreldre</w:t>
      </w:r>
      <w:r w:rsidRPr="005166B9">
        <w:rPr>
          <w:rFonts w:cs="Calibri"/>
          <w:sz w:val="24"/>
          <w:szCs w:val="24"/>
        </w:rPr>
        <w:t> </w:t>
      </w:r>
    </w:p>
    <w:p w14:paraId="50D47001" w14:textId="77777777" w:rsidR="008670F8" w:rsidRPr="005166B9" w:rsidRDefault="008670F8" w:rsidP="005166B9">
      <w:pPr>
        <w:spacing w:after="0"/>
        <w:rPr>
          <w:rFonts w:cs="Calibri"/>
          <w:sz w:val="24"/>
          <w:szCs w:val="24"/>
        </w:rPr>
      </w:pPr>
      <w:r w:rsidRPr="005166B9">
        <w:rPr>
          <w:rFonts w:cs="Calibri"/>
          <w:sz w:val="24"/>
          <w:szCs w:val="24"/>
        </w:rPr>
        <w:t>Barnehagen skal ivareta foreldrenes rett til medvirkning og arbeide i nært samarbeid og forståelse med foreldrene. Samarbeid mellom hjemmet og barnehagen skal alltid ha barnets beste som mål. Foreldrene og barnehagens personale har et felles ansvar for barnets trivsel og utvikling. Barnehagen skal legge til rette for foreldresamarbeidet og god dialog med foreldrene (jf. Rammeplanen kap. 5). </w:t>
      </w:r>
    </w:p>
    <w:p w14:paraId="00D9BFA4" w14:textId="77777777" w:rsidR="00754926" w:rsidRPr="005166B9" w:rsidRDefault="00754926" w:rsidP="005166B9">
      <w:pPr>
        <w:spacing w:after="0"/>
        <w:rPr>
          <w:rFonts w:cs="Calibri"/>
          <w:sz w:val="24"/>
          <w:szCs w:val="24"/>
        </w:rPr>
      </w:pPr>
    </w:p>
    <w:p w14:paraId="3C99B1EC" w14:textId="77777777" w:rsidR="00AB4D6F" w:rsidRPr="005166B9" w:rsidRDefault="00AB4D6F" w:rsidP="005166B9">
      <w:pPr>
        <w:tabs>
          <w:tab w:val="left" w:pos="2951"/>
        </w:tabs>
        <w:rPr>
          <w:rFonts w:cs="Calibri"/>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4D6801" w:rsidRPr="005166B9" w14:paraId="3F972F74" w14:textId="77777777" w:rsidTr="0007176A">
        <w:tc>
          <w:tcPr>
            <w:tcW w:w="10349" w:type="dxa"/>
            <w:shd w:val="clear" w:color="auto" w:fill="D9D9D9" w:themeFill="background1" w:themeFillShade="D9"/>
          </w:tcPr>
          <w:p w14:paraId="6F4B7F2D" w14:textId="77777777" w:rsidR="0024343B" w:rsidRPr="00122420" w:rsidRDefault="00C83BCB" w:rsidP="005166B9">
            <w:pPr>
              <w:pStyle w:val="Overskrift1"/>
              <w:numPr>
                <w:ilvl w:val="0"/>
                <w:numId w:val="0"/>
              </w:numPr>
              <w:ind w:left="432" w:hanging="432"/>
              <w:jc w:val="center"/>
              <w:rPr>
                <w:rFonts w:ascii="Calibri" w:hAnsi="Calibri" w:cs="Calibri"/>
                <w:color w:val="FF0000"/>
                <w:sz w:val="24"/>
                <w:szCs w:val="24"/>
              </w:rPr>
            </w:pPr>
            <w:bookmarkStart w:id="9" w:name="_Toc63759000"/>
            <w:r w:rsidRPr="005166B9">
              <w:rPr>
                <w:rFonts w:ascii="Calibri" w:hAnsi="Calibri" w:cs="Calibri"/>
                <w:sz w:val="24"/>
                <w:szCs w:val="24"/>
              </w:rPr>
              <w:t>ÅRSHJUL</w:t>
            </w:r>
            <w:r w:rsidR="004D6801" w:rsidRPr="005166B9">
              <w:rPr>
                <w:rFonts w:ascii="Calibri" w:hAnsi="Calibri" w:cs="Calibri"/>
                <w:sz w:val="24"/>
                <w:szCs w:val="24"/>
              </w:rPr>
              <w:t xml:space="preserve"> FOR </w:t>
            </w:r>
            <w:r w:rsidR="00754926" w:rsidRPr="005166B9">
              <w:rPr>
                <w:rFonts w:ascii="Calibri" w:hAnsi="Calibri" w:cs="Calibri"/>
                <w:sz w:val="24"/>
                <w:szCs w:val="24"/>
              </w:rPr>
              <w:t>BARNEHAGENS</w:t>
            </w:r>
            <w:r w:rsidR="004D6801" w:rsidRPr="005166B9">
              <w:rPr>
                <w:rFonts w:ascii="Calibri" w:hAnsi="Calibri" w:cs="Calibri"/>
                <w:sz w:val="24"/>
                <w:szCs w:val="24"/>
              </w:rPr>
              <w:t xml:space="preserve"> </w:t>
            </w:r>
            <w:r w:rsidR="009B6282" w:rsidRPr="005166B9">
              <w:rPr>
                <w:rFonts w:ascii="Calibri" w:hAnsi="Calibri" w:cs="Calibri"/>
                <w:sz w:val="24"/>
                <w:szCs w:val="24"/>
              </w:rPr>
              <w:t>SYSTEMATISKE</w:t>
            </w:r>
            <w:r w:rsidR="00E96E9C" w:rsidRPr="005166B9">
              <w:rPr>
                <w:rFonts w:ascii="Calibri" w:hAnsi="Calibri" w:cs="Calibri"/>
                <w:sz w:val="24"/>
                <w:szCs w:val="24"/>
              </w:rPr>
              <w:t xml:space="preserve"> ARBEID </w:t>
            </w:r>
            <w:r w:rsidR="00B04B69" w:rsidRPr="005166B9">
              <w:rPr>
                <w:rFonts w:ascii="Calibri" w:hAnsi="Calibri" w:cs="Calibri"/>
                <w:sz w:val="24"/>
                <w:szCs w:val="24"/>
              </w:rPr>
              <w:t>MED</w:t>
            </w:r>
            <w:bookmarkEnd w:id="9"/>
            <w:r w:rsidR="00D37A1C">
              <w:rPr>
                <w:rFonts w:ascii="Calibri" w:hAnsi="Calibri" w:cs="Calibri"/>
                <w:sz w:val="24"/>
                <w:szCs w:val="24"/>
              </w:rPr>
              <w:t xml:space="preserve"> PSYKOSOSIALT BARNEHAGEMILJØ</w:t>
            </w:r>
            <w:r w:rsidR="00122420">
              <w:rPr>
                <w:rFonts w:ascii="Calibri" w:hAnsi="Calibri" w:cs="Calibri"/>
                <w:sz w:val="24"/>
                <w:szCs w:val="24"/>
              </w:rPr>
              <w:t xml:space="preserve"> </w:t>
            </w:r>
          </w:p>
          <w:p w14:paraId="3E5AE1DA" w14:textId="77777777" w:rsidR="004B42C9" w:rsidRPr="005166B9" w:rsidRDefault="004B42C9" w:rsidP="005166B9">
            <w:pPr>
              <w:spacing w:after="0"/>
              <w:jc w:val="center"/>
              <w:rPr>
                <w:rFonts w:cs="Calibri"/>
                <w:b/>
                <w:color w:val="365F91" w:themeColor="accent1" w:themeShade="BF"/>
                <w:sz w:val="24"/>
                <w:szCs w:val="24"/>
              </w:rPr>
            </w:pPr>
          </w:p>
        </w:tc>
      </w:tr>
    </w:tbl>
    <w:p w14:paraId="26044504" w14:textId="77777777" w:rsidR="006750E5" w:rsidRPr="00D37A1C" w:rsidRDefault="00AB4D6F" w:rsidP="005166B9">
      <w:pPr>
        <w:jc w:val="both"/>
        <w:rPr>
          <w:rFonts w:cs="Calibri"/>
          <w:sz w:val="24"/>
          <w:szCs w:val="24"/>
        </w:rPr>
      </w:pPr>
      <w:r w:rsidRPr="005166B9">
        <w:rPr>
          <w:rFonts w:cs="Calibri"/>
          <w:sz w:val="24"/>
          <w:szCs w:val="24"/>
        </w:rPr>
        <w:br/>
      </w:r>
      <w:r w:rsidR="00B04B69" w:rsidRPr="005166B9">
        <w:rPr>
          <w:rFonts w:cs="Calibri"/>
          <w:sz w:val="24"/>
          <w:szCs w:val="24"/>
        </w:rPr>
        <w:t>Års</w:t>
      </w:r>
      <w:r w:rsidR="00BE1E09" w:rsidRPr="005166B9">
        <w:rPr>
          <w:rFonts w:cs="Calibri"/>
          <w:sz w:val="24"/>
          <w:szCs w:val="24"/>
        </w:rPr>
        <w:t>hjulet</w:t>
      </w:r>
      <w:r w:rsidR="004D6801" w:rsidRPr="005166B9">
        <w:rPr>
          <w:rFonts w:cs="Calibri"/>
          <w:sz w:val="24"/>
          <w:szCs w:val="24"/>
        </w:rPr>
        <w:t xml:space="preserve"> </w:t>
      </w:r>
      <w:r w:rsidR="00F7663B" w:rsidRPr="005166B9">
        <w:rPr>
          <w:rFonts w:cs="Calibri"/>
          <w:sz w:val="24"/>
          <w:szCs w:val="24"/>
        </w:rPr>
        <w:t xml:space="preserve">er en del av </w:t>
      </w:r>
      <w:r w:rsidR="004141F1" w:rsidRPr="005166B9">
        <w:rPr>
          <w:rFonts w:cs="Calibri"/>
          <w:sz w:val="24"/>
          <w:szCs w:val="24"/>
        </w:rPr>
        <w:t xml:space="preserve">det forebyggende </w:t>
      </w:r>
      <w:r w:rsidR="00F7663B" w:rsidRPr="005166B9">
        <w:rPr>
          <w:rFonts w:cs="Calibri"/>
          <w:sz w:val="24"/>
          <w:szCs w:val="24"/>
        </w:rPr>
        <w:t xml:space="preserve">arbeidet knyttet </w:t>
      </w:r>
      <w:r w:rsidR="00F7663B" w:rsidRPr="00D37A1C">
        <w:rPr>
          <w:rFonts w:cs="Calibri"/>
          <w:sz w:val="24"/>
          <w:szCs w:val="24"/>
        </w:rPr>
        <w:t xml:space="preserve">mot </w:t>
      </w:r>
      <w:r w:rsidR="006750E5" w:rsidRPr="00D37A1C">
        <w:rPr>
          <w:rFonts w:cs="Calibri"/>
          <w:sz w:val="24"/>
          <w:szCs w:val="24"/>
        </w:rPr>
        <w:t>Barnehagelovens kapittel V</w:t>
      </w:r>
      <w:r w:rsidR="008670F8" w:rsidRPr="00D37A1C">
        <w:rPr>
          <w:rFonts w:cs="Calibri"/>
          <w:sz w:val="24"/>
          <w:szCs w:val="24"/>
        </w:rPr>
        <w:t>III</w:t>
      </w:r>
      <w:r w:rsidR="006750E5" w:rsidRPr="00D37A1C">
        <w:rPr>
          <w:rFonts w:cs="Calibri"/>
          <w:sz w:val="24"/>
          <w:szCs w:val="24"/>
        </w:rPr>
        <w:t xml:space="preserve"> og skal inn i årsplanen</w:t>
      </w:r>
      <w:r w:rsidR="0053326C" w:rsidRPr="00D37A1C">
        <w:rPr>
          <w:rFonts w:cs="Calibri"/>
          <w:sz w:val="24"/>
          <w:szCs w:val="24"/>
        </w:rPr>
        <w:t xml:space="preserve"> og internkontroll</w:t>
      </w:r>
      <w:r w:rsidR="00D37A1C" w:rsidRPr="00D37A1C">
        <w:rPr>
          <w:rFonts w:cs="Calibri"/>
          <w:sz w:val="24"/>
          <w:szCs w:val="24"/>
        </w:rPr>
        <w:t>.</w:t>
      </w:r>
    </w:p>
    <w:tbl>
      <w:tblPr>
        <w:tblW w:w="90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4"/>
        <w:gridCol w:w="4988"/>
        <w:gridCol w:w="1788"/>
      </w:tblGrid>
      <w:tr w:rsidR="006750E5" w:rsidRPr="005166B9" w14:paraId="58EFE28A" w14:textId="77777777" w:rsidTr="000C24FE">
        <w:trPr>
          <w:tblCellSpacing w:w="0" w:type="dxa"/>
        </w:trPr>
        <w:tc>
          <w:tcPr>
            <w:tcW w:w="2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8760F" w14:textId="77777777" w:rsidR="006750E5" w:rsidRPr="005166B9" w:rsidRDefault="006750E5" w:rsidP="005166B9">
            <w:pPr>
              <w:pStyle w:val="NormalWeb"/>
              <w:spacing w:line="276" w:lineRule="auto"/>
              <w:rPr>
                <w:rFonts w:ascii="Calibri" w:hAnsi="Calibri" w:cs="Calibri"/>
                <w:color w:val="000000"/>
              </w:rPr>
            </w:pPr>
            <w:r w:rsidRPr="005166B9">
              <w:rPr>
                <w:rStyle w:val="Sterk"/>
                <w:rFonts w:ascii="Calibri" w:hAnsi="Calibri" w:cs="Calibri"/>
                <w:color w:val="000000"/>
              </w:rPr>
              <w:t>Måned            </w:t>
            </w:r>
            <w:r w:rsidRPr="005166B9">
              <w:rPr>
                <w:rFonts w:ascii="Calibri" w:hAnsi="Calibri" w:cs="Calibri"/>
                <w:color w:val="000000"/>
              </w:rPr>
              <w:t> </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35DB7D" w14:textId="77777777" w:rsidR="006750E5" w:rsidRPr="005166B9" w:rsidRDefault="006750E5" w:rsidP="005166B9">
            <w:pPr>
              <w:pStyle w:val="NormalWeb"/>
              <w:spacing w:line="276" w:lineRule="auto"/>
              <w:rPr>
                <w:rFonts w:ascii="Calibri" w:hAnsi="Calibri" w:cs="Calibri"/>
                <w:color w:val="000000"/>
              </w:rPr>
            </w:pPr>
            <w:r w:rsidRPr="005166B9">
              <w:rPr>
                <w:rStyle w:val="Sterk"/>
                <w:rFonts w:ascii="Calibri" w:hAnsi="Calibri" w:cs="Calibri"/>
                <w:color w:val="000000"/>
              </w:rPr>
              <w:t>Aktivitet</w:t>
            </w:r>
            <w:r w:rsidRPr="005166B9">
              <w:rPr>
                <w:rFonts w:ascii="Calibri" w:hAnsi="Calibri" w:cs="Calibri"/>
                <w:color w:val="000000"/>
              </w:rPr>
              <w:t> </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32338A" w14:textId="77777777" w:rsidR="006750E5" w:rsidRPr="005166B9" w:rsidRDefault="006750E5" w:rsidP="005166B9">
            <w:pPr>
              <w:pStyle w:val="NormalWeb"/>
              <w:spacing w:line="276" w:lineRule="auto"/>
              <w:rPr>
                <w:rFonts w:ascii="Calibri" w:hAnsi="Calibri" w:cs="Calibri"/>
                <w:color w:val="000000"/>
              </w:rPr>
            </w:pPr>
            <w:r w:rsidRPr="005166B9">
              <w:rPr>
                <w:rStyle w:val="Sterk"/>
                <w:rFonts w:ascii="Calibri" w:hAnsi="Calibri" w:cs="Calibri"/>
                <w:color w:val="000000"/>
              </w:rPr>
              <w:t>Ansvar</w:t>
            </w:r>
            <w:r w:rsidRPr="005166B9">
              <w:rPr>
                <w:rFonts w:ascii="Calibri" w:hAnsi="Calibri" w:cs="Calibri"/>
                <w:color w:val="000000"/>
              </w:rPr>
              <w:t> </w:t>
            </w:r>
          </w:p>
        </w:tc>
      </w:tr>
      <w:tr w:rsidR="006750E5" w:rsidRPr="005166B9" w14:paraId="5FF4208E" w14:textId="77777777" w:rsidTr="000C24FE">
        <w:trPr>
          <w:tblCellSpacing w:w="0" w:type="dxa"/>
        </w:trPr>
        <w:tc>
          <w:tcPr>
            <w:tcW w:w="2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D2A4D3" w14:textId="77777777" w:rsidR="006750E5" w:rsidRPr="005166B9" w:rsidRDefault="006750E5" w:rsidP="005166B9">
            <w:pPr>
              <w:pStyle w:val="NormalWeb"/>
              <w:spacing w:line="276" w:lineRule="auto"/>
              <w:rPr>
                <w:rFonts w:ascii="Calibri" w:hAnsi="Calibri" w:cs="Calibri"/>
                <w:color w:val="000000"/>
              </w:rPr>
            </w:pPr>
            <w:r w:rsidRPr="005166B9">
              <w:rPr>
                <w:rFonts w:ascii="Calibri" w:hAnsi="Calibri" w:cs="Calibri"/>
                <w:color w:val="000000"/>
              </w:rPr>
              <w:t>August </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09DA36" w14:textId="77777777" w:rsidR="006750E5" w:rsidRPr="005166B9" w:rsidRDefault="006750E5" w:rsidP="005166B9">
            <w:pPr>
              <w:pStyle w:val="NormalWeb"/>
              <w:spacing w:line="276" w:lineRule="auto"/>
              <w:rPr>
                <w:rFonts w:ascii="Calibri" w:hAnsi="Calibri" w:cs="Calibri"/>
                <w:color w:val="000000"/>
              </w:rPr>
            </w:pPr>
            <w:r w:rsidRPr="005166B9">
              <w:rPr>
                <w:rFonts w:ascii="Calibri" w:hAnsi="Calibri" w:cs="Calibri"/>
                <w:color w:val="000000"/>
                <w:u w:val="single"/>
              </w:rPr>
              <w:t>Planleggingsdag/personalmøte</w:t>
            </w:r>
            <w:r w:rsidRPr="005166B9">
              <w:rPr>
                <w:rFonts w:ascii="Calibri" w:hAnsi="Calibri" w:cs="Calibri"/>
                <w:color w:val="000000"/>
              </w:rPr>
              <w:t>: </w:t>
            </w:r>
          </w:p>
          <w:p w14:paraId="7E054638" w14:textId="77777777" w:rsidR="006750E5" w:rsidRPr="005166B9" w:rsidRDefault="006750E5" w:rsidP="005166B9">
            <w:pPr>
              <w:numPr>
                <w:ilvl w:val="0"/>
                <w:numId w:val="15"/>
              </w:numPr>
              <w:spacing w:before="100" w:beforeAutospacing="1" w:after="100" w:afterAutospacing="1"/>
              <w:rPr>
                <w:rFonts w:cs="Calibri"/>
                <w:color w:val="000000"/>
                <w:sz w:val="24"/>
                <w:szCs w:val="24"/>
              </w:rPr>
            </w:pPr>
            <w:r w:rsidRPr="005166B9">
              <w:rPr>
                <w:rFonts w:cs="Calibri"/>
                <w:color w:val="000000"/>
                <w:sz w:val="24"/>
                <w:szCs w:val="24"/>
              </w:rPr>
              <w:t>Gjennomgang av barnehageloven </w:t>
            </w:r>
            <w:r w:rsidR="00D37A1C">
              <w:rPr>
                <w:rFonts w:cs="Calibri"/>
                <w:color w:val="000000"/>
                <w:sz w:val="24"/>
                <w:szCs w:val="24"/>
              </w:rPr>
              <w:t>§</w:t>
            </w:r>
            <w:r w:rsidRPr="005166B9">
              <w:rPr>
                <w:rFonts w:cs="Calibri"/>
                <w:color w:val="000000"/>
                <w:sz w:val="24"/>
                <w:szCs w:val="24"/>
              </w:rPr>
              <w:t>§ 41, 42 og 43. </w:t>
            </w:r>
          </w:p>
          <w:p w14:paraId="2B63D53F" w14:textId="77777777" w:rsidR="006750E5" w:rsidRPr="005166B9" w:rsidRDefault="006750E5" w:rsidP="005166B9">
            <w:pPr>
              <w:numPr>
                <w:ilvl w:val="0"/>
                <w:numId w:val="15"/>
              </w:numPr>
              <w:spacing w:before="100" w:beforeAutospacing="1" w:after="100" w:afterAutospacing="1"/>
              <w:rPr>
                <w:rFonts w:cs="Calibri"/>
                <w:color w:val="000000"/>
                <w:sz w:val="24"/>
                <w:szCs w:val="24"/>
              </w:rPr>
            </w:pPr>
            <w:r w:rsidRPr="005166B9">
              <w:rPr>
                <w:rFonts w:cs="Calibri"/>
                <w:color w:val="000000"/>
                <w:sz w:val="24"/>
                <w:szCs w:val="24"/>
              </w:rPr>
              <w:t>Gjennomgang av «</w:t>
            </w:r>
            <w:r w:rsidR="009716DE" w:rsidRPr="005166B9">
              <w:rPr>
                <w:rFonts w:cs="Calibri"/>
                <w:color w:val="000000"/>
                <w:sz w:val="24"/>
                <w:szCs w:val="24"/>
              </w:rPr>
              <w:t xml:space="preserve">Handlingsplan for </w:t>
            </w:r>
            <w:r w:rsidRPr="005166B9">
              <w:rPr>
                <w:rFonts w:cs="Calibri"/>
                <w:color w:val="000000"/>
                <w:sz w:val="24"/>
                <w:szCs w:val="24"/>
              </w:rPr>
              <w:t>trygt og godt </w:t>
            </w:r>
            <w:r w:rsidR="009716DE" w:rsidRPr="005166B9">
              <w:rPr>
                <w:rFonts w:cs="Calibri"/>
                <w:color w:val="000000"/>
                <w:sz w:val="24"/>
                <w:szCs w:val="24"/>
              </w:rPr>
              <w:t xml:space="preserve">psykososialt </w:t>
            </w:r>
            <w:r w:rsidRPr="005166B9">
              <w:rPr>
                <w:rFonts w:cs="Calibri"/>
                <w:color w:val="000000"/>
                <w:sz w:val="24"/>
                <w:szCs w:val="24"/>
              </w:rPr>
              <w:t>barnehagemiljø». </w:t>
            </w:r>
          </w:p>
          <w:p w14:paraId="2FF891F4" w14:textId="77777777" w:rsidR="006750E5" w:rsidRDefault="006750E5" w:rsidP="005166B9">
            <w:pPr>
              <w:numPr>
                <w:ilvl w:val="0"/>
                <w:numId w:val="15"/>
              </w:numPr>
              <w:spacing w:before="100" w:beforeAutospacing="1" w:after="100" w:afterAutospacing="1"/>
              <w:rPr>
                <w:rFonts w:cs="Calibri"/>
                <w:color w:val="000000"/>
                <w:sz w:val="24"/>
                <w:szCs w:val="24"/>
              </w:rPr>
            </w:pPr>
            <w:r w:rsidRPr="005166B9">
              <w:rPr>
                <w:rFonts w:cs="Calibri"/>
                <w:color w:val="000000"/>
                <w:sz w:val="24"/>
                <w:szCs w:val="24"/>
              </w:rPr>
              <w:t>Drøfting</w:t>
            </w:r>
            <w:r w:rsidR="009716DE" w:rsidRPr="005166B9">
              <w:rPr>
                <w:rFonts w:cs="Calibri"/>
                <w:color w:val="000000"/>
                <w:sz w:val="24"/>
                <w:szCs w:val="24"/>
              </w:rPr>
              <w:t xml:space="preserve"> av forebyggende barnehagemiljø og hva de 4 </w:t>
            </w:r>
            <w:r w:rsidRPr="005166B9">
              <w:rPr>
                <w:rFonts w:cs="Calibri"/>
                <w:color w:val="000000"/>
                <w:sz w:val="24"/>
                <w:szCs w:val="24"/>
              </w:rPr>
              <w:t>delpliktene i aktivitetsplikte</w:t>
            </w:r>
            <w:r w:rsidR="009716DE" w:rsidRPr="005166B9">
              <w:rPr>
                <w:rFonts w:cs="Calibri"/>
                <w:color w:val="000000"/>
                <w:sz w:val="24"/>
                <w:szCs w:val="24"/>
              </w:rPr>
              <w:t>n innebærer (</w:t>
            </w:r>
            <w:r w:rsidRPr="005166B9">
              <w:rPr>
                <w:rFonts w:cs="Calibri"/>
                <w:color w:val="000000"/>
                <w:sz w:val="24"/>
                <w:szCs w:val="24"/>
              </w:rPr>
              <w:t>følge med, gripe inn, melde fra, undersøke) </w:t>
            </w:r>
          </w:p>
          <w:p w14:paraId="6E03FCBA" w14:textId="77777777" w:rsidR="00434AE1" w:rsidRPr="005166B9" w:rsidRDefault="00434AE1" w:rsidP="005166B9">
            <w:pPr>
              <w:numPr>
                <w:ilvl w:val="0"/>
                <w:numId w:val="15"/>
              </w:numPr>
              <w:spacing w:before="100" w:beforeAutospacing="1" w:after="100" w:afterAutospacing="1"/>
              <w:rPr>
                <w:rFonts w:cs="Calibri"/>
                <w:color w:val="000000"/>
                <w:sz w:val="24"/>
                <w:szCs w:val="24"/>
              </w:rPr>
            </w:pPr>
            <w:r>
              <w:rPr>
                <w:rFonts w:cs="Calibri"/>
                <w:color w:val="000000"/>
                <w:sz w:val="24"/>
                <w:szCs w:val="24"/>
              </w:rPr>
              <w:lastRenderedPageBreak/>
              <w:t xml:space="preserve">Gjennomføre «Ståstedsanalyse  barnehagemiljø» - se eget skjema </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036987" w14:textId="77777777" w:rsidR="006750E5" w:rsidRPr="005166B9" w:rsidRDefault="006750E5" w:rsidP="005166B9">
            <w:pPr>
              <w:pStyle w:val="NormalWeb"/>
              <w:spacing w:line="276" w:lineRule="auto"/>
              <w:rPr>
                <w:rFonts w:ascii="Calibri" w:hAnsi="Calibri" w:cs="Calibri"/>
                <w:color w:val="000000"/>
              </w:rPr>
            </w:pPr>
            <w:r w:rsidRPr="005166B9">
              <w:rPr>
                <w:rFonts w:ascii="Calibri" w:hAnsi="Calibri" w:cs="Calibri"/>
                <w:color w:val="000000"/>
              </w:rPr>
              <w:lastRenderedPageBreak/>
              <w:t>Styrer </w:t>
            </w:r>
          </w:p>
        </w:tc>
      </w:tr>
      <w:tr w:rsidR="006750E5" w:rsidRPr="005166B9" w14:paraId="56E523A2" w14:textId="77777777" w:rsidTr="000C24FE">
        <w:trPr>
          <w:tblCellSpacing w:w="0" w:type="dxa"/>
        </w:trPr>
        <w:tc>
          <w:tcPr>
            <w:tcW w:w="2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91D07D" w14:textId="77777777" w:rsidR="006750E5" w:rsidRPr="005166B9" w:rsidRDefault="006750E5" w:rsidP="005166B9">
            <w:pPr>
              <w:pStyle w:val="NormalWeb"/>
              <w:spacing w:line="276" w:lineRule="auto"/>
              <w:rPr>
                <w:rFonts w:ascii="Calibri" w:hAnsi="Calibri" w:cs="Calibri"/>
                <w:color w:val="000000"/>
              </w:rPr>
            </w:pPr>
            <w:r w:rsidRPr="005166B9">
              <w:rPr>
                <w:rFonts w:ascii="Calibri" w:hAnsi="Calibri" w:cs="Calibri"/>
                <w:color w:val="000000"/>
              </w:rPr>
              <w:t>August </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F80A46" w14:textId="77777777" w:rsidR="006750E5" w:rsidRPr="005166B9" w:rsidRDefault="006750E5" w:rsidP="005166B9">
            <w:pPr>
              <w:pStyle w:val="NormalWeb"/>
              <w:spacing w:line="276" w:lineRule="auto"/>
              <w:rPr>
                <w:rFonts w:ascii="Calibri" w:hAnsi="Calibri" w:cs="Calibri"/>
                <w:color w:val="000000"/>
              </w:rPr>
            </w:pPr>
            <w:r w:rsidRPr="005166B9">
              <w:rPr>
                <w:rFonts w:ascii="Calibri" w:hAnsi="Calibri" w:cs="Calibri"/>
                <w:color w:val="000000"/>
              </w:rPr>
              <w:t>Oppstartssamtaler med nye foreldre </w:t>
            </w:r>
            <w:r w:rsidR="00D37A1C">
              <w:rPr>
                <w:rFonts w:ascii="Calibri" w:hAnsi="Calibri" w:cs="Calibri"/>
                <w:color w:val="000000"/>
              </w:rPr>
              <w:t xml:space="preserve">og ved avdelingsbytte </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AF087A" w14:textId="77777777" w:rsidR="006750E5" w:rsidRPr="005166B9" w:rsidRDefault="000C24FE" w:rsidP="005166B9">
            <w:pPr>
              <w:pStyle w:val="NormalWeb"/>
              <w:spacing w:line="276" w:lineRule="auto"/>
              <w:rPr>
                <w:rFonts w:ascii="Calibri" w:hAnsi="Calibri" w:cs="Calibri"/>
                <w:color w:val="000000"/>
              </w:rPr>
            </w:pPr>
            <w:r>
              <w:rPr>
                <w:rFonts w:ascii="Calibri" w:hAnsi="Calibri" w:cs="Calibri"/>
                <w:color w:val="000000"/>
              </w:rPr>
              <w:t>Pedagogiske ledere og barnehagelærere</w:t>
            </w:r>
          </w:p>
        </w:tc>
      </w:tr>
      <w:tr w:rsidR="006750E5" w:rsidRPr="005166B9" w14:paraId="2E251FCF" w14:textId="77777777" w:rsidTr="000C24FE">
        <w:trPr>
          <w:tblCellSpacing w:w="0" w:type="dxa"/>
        </w:trPr>
        <w:tc>
          <w:tcPr>
            <w:tcW w:w="2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94ECAC" w14:textId="77777777" w:rsidR="006750E5" w:rsidRPr="005166B9" w:rsidRDefault="006750E5" w:rsidP="005166B9">
            <w:pPr>
              <w:pStyle w:val="NormalWeb"/>
              <w:spacing w:line="276" w:lineRule="auto"/>
              <w:rPr>
                <w:rFonts w:ascii="Calibri" w:hAnsi="Calibri" w:cs="Calibri"/>
                <w:color w:val="000000"/>
              </w:rPr>
            </w:pPr>
            <w:r w:rsidRPr="005166B9">
              <w:rPr>
                <w:rFonts w:ascii="Calibri" w:hAnsi="Calibri" w:cs="Calibri"/>
                <w:color w:val="000000"/>
              </w:rPr>
              <w:t>August/ </w:t>
            </w:r>
          </w:p>
          <w:p w14:paraId="7F484EC2" w14:textId="77777777" w:rsidR="006750E5" w:rsidRPr="005166B9" w:rsidRDefault="006750E5" w:rsidP="005166B9">
            <w:pPr>
              <w:pStyle w:val="NormalWeb"/>
              <w:spacing w:line="276" w:lineRule="auto"/>
              <w:rPr>
                <w:rFonts w:ascii="Calibri" w:hAnsi="Calibri" w:cs="Calibri"/>
                <w:color w:val="000000"/>
              </w:rPr>
            </w:pPr>
            <w:r w:rsidRPr="005166B9">
              <w:rPr>
                <w:rFonts w:ascii="Calibri" w:hAnsi="Calibri" w:cs="Calibri"/>
                <w:color w:val="000000"/>
              </w:rPr>
              <w:t>september </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02653C" w14:textId="77777777" w:rsidR="006750E5" w:rsidRPr="005166B9" w:rsidRDefault="006750E5" w:rsidP="005166B9">
            <w:pPr>
              <w:pStyle w:val="NormalWeb"/>
              <w:spacing w:line="276" w:lineRule="auto"/>
              <w:rPr>
                <w:rFonts w:ascii="Calibri" w:hAnsi="Calibri" w:cs="Calibri"/>
                <w:color w:val="000000"/>
              </w:rPr>
            </w:pPr>
            <w:r w:rsidRPr="005166B9">
              <w:rPr>
                <w:rFonts w:ascii="Calibri" w:hAnsi="Calibri" w:cs="Calibri"/>
                <w:color w:val="000000"/>
                <w:u w:val="single"/>
              </w:rPr>
              <w:t>Foreldremøte, hvor foreldre gjøres kjent med:</w:t>
            </w:r>
            <w:r w:rsidRPr="005166B9">
              <w:rPr>
                <w:rFonts w:ascii="Calibri" w:hAnsi="Calibri" w:cs="Calibri"/>
                <w:color w:val="000000"/>
              </w:rPr>
              <w:t> </w:t>
            </w:r>
          </w:p>
          <w:p w14:paraId="3AF272E8" w14:textId="77777777" w:rsidR="006750E5" w:rsidRPr="005166B9" w:rsidRDefault="006750E5" w:rsidP="005166B9">
            <w:pPr>
              <w:numPr>
                <w:ilvl w:val="0"/>
                <w:numId w:val="16"/>
              </w:numPr>
              <w:spacing w:before="100" w:beforeAutospacing="1" w:after="100" w:afterAutospacing="1"/>
              <w:rPr>
                <w:rFonts w:cs="Calibri"/>
                <w:color w:val="000000"/>
                <w:sz w:val="24"/>
                <w:szCs w:val="24"/>
              </w:rPr>
            </w:pPr>
            <w:r w:rsidRPr="005166B9">
              <w:rPr>
                <w:rFonts w:cs="Calibri"/>
                <w:color w:val="000000"/>
                <w:sz w:val="24"/>
                <w:szCs w:val="24"/>
              </w:rPr>
              <w:t>Barnehageloven §</w:t>
            </w:r>
            <w:r w:rsidR="00D37A1C">
              <w:rPr>
                <w:rFonts w:cs="Calibri"/>
                <w:color w:val="000000"/>
                <w:sz w:val="24"/>
                <w:szCs w:val="24"/>
              </w:rPr>
              <w:t>§</w:t>
            </w:r>
            <w:r w:rsidRPr="005166B9">
              <w:rPr>
                <w:rFonts w:cs="Calibri"/>
                <w:color w:val="000000"/>
                <w:sz w:val="24"/>
                <w:szCs w:val="24"/>
              </w:rPr>
              <w:t xml:space="preserve"> 41, 42 og 43 </w:t>
            </w:r>
          </w:p>
          <w:p w14:paraId="022F0C65" w14:textId="77777777" w:rsidR="006750E5" w:rsidRPr="005166B9" w:rsidRDefault="006750E5" w:rsidP="005166B9">
            <w:pPr>
              <w:numPr>
                <w:ilvl w:val="0"/>
                <w:numId w:val="16"/>
              </w:numPr>
              <w:spacing w:before="100" w:beforeAutospacing="1" w:after="100" w:afterAutospacing="1"/>
              <w:rPr>
                <w:rFonts w:cs="Calibri"/>
                <w:color w:val="000000"/>
                <w:sz w:val="24"/>
                <w:szCs w:val="24"/>
              </w:rPr>
            </w:pPr>
            <w:r w:rsidRPr="005166B9">
              <w:rPr>
                <w:rFonts w:cs="Calibri"/>
                <w:color w:val="000000"/>
                <w:sz w:val="24"/>
                <w:szCs w:val="24"/>
              </w:rPr>
              <w:t>«</w:t>
            </w:r>
            <w:r w:rsidR="00D37A1C">
              <w:rPr>
                <w:rFonts w:cs="Calibri"/>
                <w:color w:val="000000"/>
                <w:sz w:val="24"/>
                <w:szCs w:val="24"/>
              </w:rPr>
              <w:t>Handlingsplan</w:t>
            </w:r>
            <w:r w:rsidRPr="005166B9">
              <w:rPr>
                <w:rFonts w:cs="Calibri"/>
                <w:color w:val="000000"/>
                <w:sz w:val="24"/>
                <w:szCs w:val="24"/>
              </w:rPr>
              <w:t xml:space="preserve"> for trygt og godt </w:t>
            </w:r>
            <w:r w:rsidR="00D37A1C">
              <w:rPr>
                <w:rFonts w:cs="Calibri"/>
                <w:color w:val="000000"/>
                <w:sz w:val="24"/>
                <w:szCs w:val="24"/>
              </w:rPr>
              <w:t xml:space="preserve">psykososialt </w:t>
            </w:r>
            <w:r w:rsidRPr="005166B9">
              <w:rPr>
                <w:rFonts w:cs="Calibri"/>
                <w:color w:val="000000"/>
                <w:sz w:val="24"/>
                <w:szCs w:val="24"/>
              </w:rPr>
              <w:t>barnehagemiljø» </w:t>
            </w:r>
          </w:p>
          <w:p w14:paraId="61FB378F" w14:textId="77777777" w:rsidR="006750E5" w:rsidRPr="00D37A1C" w:rsidRDefault="00D37A1C" w:rsidP="00D37A1C">
            <w:pPr>
              <w:numPr>
                <w:ilvl w:val="0"/>
                <w:numId w:val="16"/>
              </w:numPr>
              <w:spacing w:before="100" w:beforeAutospacing="1" w:after="100" w:afterAutospacing="1"/>
              <w:rPr>
                <w:rFonts w:cs="Calibri"/>
                <w:color w:val="000000"/>
                <w:sz w:val="24"/>
                <w:szCs w:val="24"/>
              </w:rPr>
            </w:pPr>
            <w:r>
              <w:rPr>
                <w:rFonts w:cs="Calibri"/>
                <w:color w:val="000000"/>
                <w:sz w:val="24"/>
                <w:szCs w:val="24"/>
              </w:rPr>
              <w:t xml:space="preserve">Se tips i Ressursbanken </w:t>
            </w:r>
          </w:p>
          <w:p w14:paraId="7D8F63FB" w14:textId="77777777" w:rsidR="006750E5" w:rsidRPr="005166B9" w:rsidRDefault="006750E5" w:rsidP="005166B9">
            <w:pPr>
              <w:numPr>
                <w:ilvl w:val="0"/>
                <w:numId w:val="16"/>
              </w:numPr>
              <w:spacing w:before="100" w:beforeAutospacing="1" w:after="100" w:afterAutospacing="1"/>
              <w:rPr>
                <w:rFonts w:cs="Calibri"/>
                <w:color w:val="000000"/>
                <w:sz w:val="24"/>
                <w:szCs w:val="24"/>
              </w:rPr>
            </w:pPr>
            <w:r w:rsidRPr="005166B9">
              <w:rPr>
                <w:rFonts w:cs="Calibri"/>
                <w:color w:val="000000"/>
                <w:sz w:val="24"/>
                <w:szCs w:val="24"/>
              </w:rPr>
              <w:t>Hvordan melde fra (meldeskj</w:t>
            </w:r>
            <w:r w:rsidR="00334F0E">
              <w:rPr>
                <w:rFonts w:cs="Calibri"/>
                <w:color w:val="000000"/>
                <w:sz w:val="24"/>
                <w:szCs w:val="24"/>
              </w:rPr>
              <w:t>ema</w:t>
            </w:r>
            <w:r w:rsidRPr="005166B9">
              <w:rPr>
                <w:rFonts w:cs="Calibri"/>
                <w:color w:val="000000"/>
                <w:sz w:val="24"/>
                <w:szCs w:val="24"/>
              </w:rPr>
              <w:t>) </w:t>
            </w:r>
          </w:p>
          <w:p w14:paraId="00FB8EC5" w14:textId="77777777" w:rsidR="006750E5" w:rsidRPr="005166B9" w:rsidRDefault="006750E5" w:rsidP="005166B9">
            <w:pPr>
              <w:numPr>
                <w:ilvl w:val="0"/>
                <w:numId w:val="16"/>
              </w:numPr>
              <w:spacing w:before="100" w:beforeAutospacing="1" w:after="100" w:afterAutospacing="1"/>
              <w:rPr>
                <w:rFonts w:cs="Calibri"/>
                <w:color w:val="000000"/>
                <w:sz w:val="24"/>
                <w:szCs w:val="24"/>
              </w:rPr>
            </w:pPr>
            <w:r w:rsidRPr="005166B9">
              <w:rPr>
                <w:rFonts w:cs="Calibri"/>
                <w:color w:val="000000"/>
                <w:sz w:val="24"/>
                <w:szCs w:val="24"/>
              </w:rPr>
              <w:t>Valg av foreldrerepresentanter til samarbeidsutvalg </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A0D556" w14:textId="77777777" w:rsidR="006750E5" w:rsidRPr="005166B9" w:rsidRDefault="006750E5" w:rsidP="005166B9">
            <w:pPr>
              <w:pStyle w:val="NormalWeb"/>
              <w:spacing w:line="276" w:lineRule="auto"/>
              <w:rPr>
                <w:rFonts w:ascii="Calibri" w:hAnsi="Calibri" w:cs="Calibri"/>
                <w:color w:val="000000"/>
              </w:rPr>
            </w:pPr>
            <w:r w:rsidRPr="005166B9">
              <w:rPr>
                <w:rFonts w:ascii="Calibri" w:hAnsi="Calibri" w:cs="Calibri"/>
                <w:color w:val="000000"/>
              </w:rPr>
              <w:t>Styrer </w:t>
            </w:r>
          </w:p>
        </w:tc>
      </w:tr>
      <w:tr w:rsidR="006750E5" w:rsidRPr="005166B9" w14:paraId="1666F4C1" w14:textId="77777777" w:rsidTr="000C24FE">
        <w:trPr>
          <w:tblCellSpacing w:w="0" w:type="dxa"/>
        </w:trPr>
        <w:tc>
          <w:tcPr>
            <w:tcW w:w="2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4205CA" w14:textId="77777777" w:rsidR="006750E5" w:rsidRPr="005166B9" w:rsidRDefault="006750E5" w:rsidP="005166B9">
            <w:pPr>
              <w:pStyle w:val="NormalWeb"/>
              <w:spacing w:line="276" w:lineRule="auto"/>
              <w:rPr>
                <w:rFonts w:ascii="Calibri" w:hAnsi="Calibri" w:cs="Calibri"/>
                <w:color w:val="000000"/>
              </w:rPr>
            </w:pPr>
            <w:r w:rsidRPr="005166B9">
              <w:rPr>
                <w:rFonts w:ascii="Calibri" w:hAnsi="Calibri" w:cs="Calibri"/>
                <w:color w:val="000000"/>
              </w:rPr>
              <w:t> September/Oktober </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E4FC10" w14:textId="77777777" w:rsidR="004B1213" w:rsidRDefault="006750E5" w:rsidP="004B1213">
            <w:pPr>
              <w:pStyle w:val="NormalWeb"/>
              <w:spacing w:line="276" w:lineRule="auto"/>
              <w:rPr>
                <w:rFonts w:ascii="Calibri" w:hAnsi="Calibri" w:cs="Calibri"/>
                <w:color w:val="000000"/>
              </w:rPr>
            </w:pPr>
            <w:r w:rsidRPr="005166B9">
              <w:rPr>
                <w:rFonts w:ascii="Calibri" w:hAnsi="Calibri" w:cs="Calibri"/>
                <w:color w:val="000000"/>
              </w:rPr>
              <w:t>Kon</w:t>
            </w:r>
            <w:r w:rsidR="004B1213">
              <w:rPr>
                <w:rFonts w:ascii="Calibri" w:hAnsi="Calibri" w:cs="Calibri"/>
                <w:color w:val="000000"/>
              </w:rPr>
              <w:t xml:space="preserve">stituering av samarbeidsutvalg. </w:t>
            </w:r>
          </w:p>
          <w:p w14:paraId="37A6B7F2" w14:textId="77777777" w:rsidR="006750E5" w:rsidRPr="005166B9" w:rsidRDefault="004B1213" w:rsidP="004B1213">
            <w:pPr>
              <w:pStyle w:val="NormalWeb"/>
              <w:spacing w:line="276" w:lineRule="auto"/>
              <w:rPr>
                <w:rFonts w:ascii="Calibri" w:hAnsi="Calibri" w:cs="Calibri"/>
                <w:color w:val="000000"/>
              </w:rPr>
            </w:pPr>
            <w:r>
              <w:rPr>
                <w:rFonts w:ascii="Calibri" w:hAnsi="Calibri" w:cs="Calibri"/>
                <w:color w:val="000000"/>
              </w:rPr>
              <w:t xml:space="preserve">Presentere </w:t>
            </w:r>
            <w:r w:rsidR="00D37A1C" w:rsidRPr="00D37A1C">
              <w:rPr>
                <w:rFonts w:ascii="Calibri" w:hAnsi="Calibri" w:cs="Calibri"/>
                <w:color w:val="000000"/>
              </w:rPr>
              <w:t>«Handlingsplan for trygt og godt psykososialt barnehagemiljø»</w:t>
            </w:r>
            <w:r>
              <w:rPr>
                <w:rFonts w:ascii="Calibri" w:hAnsi="Calibri" w:cs="Calibri"/>
                <w:color w:val="000000"/>
              </w:rPr>
              <w:t xml:space="preserve"> og eventuelle saker knyttet til dette </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EB995B" w14:textId="77777777" w:rsidR="006750E5" w:rsidRPr="005166B9" w:rsidRDefault="006750E5" w:rsidP="005166B9">
            <w:pPr>
              <w:pStyle w:val="NormalWeb"/>
              <w:spacing w:line="276" w:lineRule="auto"/>
              <w:rPr>
                <w:rFonts w:ascii="Calibri" w:hAnsi="Calibri" w:cs="Calibri"/>
                <w:color w:val="000000"/>
              </w:rPr>
            </w:pPr>
            <w:r w:rsidRPr="005166B9">
              <w:rPr>
                <w:rFonts w:ascii="Calibri" w:hAnsi="Calibri" w:cs="Calibri"/>
                <w:color w:val="000000"/>
              </w:rPr>
              <w:t>Styrer </w:t>
            </w:r>
          </w:p>
        </w:tc>
      </w:tr>
      <w:tr w:rsidR="00EB3868" w:rsidRPr="005166B9" w14:paraId="100632EF" w14:textId="77777777" w:rsidTr="000C24FE">
        <w:trPr>
          <w:tblCellSpacing w:w="0" w:type="dxa"/>
        </w:trPr>
        <w:tc>
          <w:tcPr>
            <w:tcW w:w="2254" w:type="dxa"/>
            <w:tcBorders>
              <w:top w:val="outset" w:sz="6" w:space="0" w:color="auto"/>
              <w:left w:val="outset" w:sz="6" w:space="0" w:color="auto"/>
              <w:bottom w:val="outset" w:sz="6" w:space="0" w:color="auto"/>
              <w:right w:val="outset" w:sz="6" w:space="0" w:color="auto"/>
            </w:tcBorders>
            <w:shd w:val="clear" w:color="auto" w:fill="FFFFFF"/>
            <w:vAlign w:val="center"/>
          </w:tcPr>
          <w:p w14:paraId="06C8488A" w14:textId="77777777" w:rsidR="00EB3868" w:rsidRPr="005166B9" w:rsidRDefault="00EB3868" w:rsidP="005166B9">
            <w:pPr>
              <w:pStyle w:val="NormalWeb"/>
              <w:spacing w:line="276" w:lineRule="auto"/>
              <w:rPr>
                <w:rFonts w:ascii="Calibri" w:hAnsi="Calibri" w:cs="Calibri"/>
                <w:color w:val="000000"/>
              </w:rPr>
            </w:pPr>
            <w:r>
              <w:rPr>
                <w:rFonts w:ascii="Calibri" w:hAnsi="Calibri" w:cs="Calibri"/>
                <w:color w:val="000000"/>
              </w:rPr>
              <w:t>Høst</w:t>
            </w:r>
            <w:r w:rsidR="00434AE1">
              <w:rPr>
                <w:rFonts w:ascii="Calibri" w:hAnsi="Calibri" w:cs="Calibri"/>
                <w:color w:val="000000"/>
              </w:rPr>
              <w:t>ens p</w:t>
            </w:r>
            <w:r>
              <w:rPr>
                <w:rFonts w:ascii="Calibri" w:hAnsi="Calibri" w:cs="Calibri"/>
                <w:color w:val="000000"/>
              </w:rPr>
              <w:t>lanleggingsdager</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tcPr>
          <w:p w14:paraId="4C9380FE" w14:textId="77777777" w:rsidR="00EB3868" w:rsidRPr="005166B9" w:rsidRDefault="00EB3868" w:rsidP="004B1213">
            <w:pPr>
              <w:pStyle w:val="NormalWeb"/>
              <w:spacing w:line="276" w:lineRule="auto"/>
              <w:rPr>
                <w:rFonts w:ascii="Calibri" w:hAnsi="Calibri" w:cs="Calibri"/>
                <w:color w:val="000000"/>
              </w:rPr>
            </w:pPr>
            <w:r>
              <w:rPr>
                <w:rFonts w:ascii="Calibri" w:hAnsi="Calibri" w:cs="Calibri"/>
                <w:color w:val="000000"/>
              </w:rPr>
              <w:t>Holde fokus på forebyggende arbeid i forhold til psykososialt barnehagemiljø. Tips: se ressursbank</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tcPr>
          <w:p w14:paraId="51C86637" w14:textId="77777777" w:rsidR="00EB3868" w:rsidRPr="005166B9" w:rsidRDefault="00EB3868" w:rsidP="005166B9">
            <w:pPr>
              <w:pStyle w:val="NormalWeb"/>
              <w:spacing w:line="276" w:lineRule="auto"/>
              <w:rPr>
                <w:rFonts w:ascii="Calibri" w:hAnsi="Calibri" w:cs="Calibri"/>
                <w:color w:val="000000"/>
              </w:rPr>
            </w:pPr>
          </w:p>
        </w:tc>
      </w:tr>
      <w:tr w:rsidR="000C24FE" w:rsidRPr="005166B9" w14:paraId="09C3E6B9" w14:textId="77777777" w:rsidTr="000C24FE">
        <w:trPr>
          <w:tblCellSpacing w:w="0" w:type="dxa"/>
        </w:trPr>
        <w:tc>
          <w:tcPr>
            <w:tcW w:w="2254" w:type="dxa"/>
            <w:tcBorders>
              <w:top w:val="outset" w:sz="6" w:space="0" w:color="auto"/>
              <w:left w:val="outset" w:sz="6" w:space="0" w:color="auto"/>
              <w:bottom w:val="outset" w:sz="6" w:space="0" w:color="auto"/>
              <w:right w:val="outset" w:sz="6" w:space="0" w:color="auto"/>
            </w:tcBorders>
            <w:shd w:val="clear" w:color="auto" w:fill="FFFFFF"/>
            <w:vAlign w:val="center"/>
          </w:tcPr>
          <w:p w14:paraId="58DCC454" w14:textId="77777777" w:rsidR="000C24FE" w:rsidRPr="005166B9" w:rsidRDefault="000C24FE" w:rsidP="005166B9">
            <w:pPr>
              <w:pStyle w:val="NormalWeb"/>
              <w:spacing w:line="276" w:lineRule="auto"/>
              <w:rPr>
                <w:rFonts w:ascii="Calibri" w:hAnsi="Calibri" w:cs="Calibri"/>
                <w:color w:val="000000"/>
              </w:rPr>
            </w:pPr>
            <w:r w:rsidRPr="005166B9">
              <w:rPr>
                <w:rFonts w:ascii="Calibri" w:hAnsi="Calibri" w:cs="Calibri"/>
                <w:color w:val="000000"/>
              </w:rPr>
              <w:t>September/Oktober </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tcPr>
          <w:p w14:paraId="2864ABA0" w14:textId="77777777" w:rsidR="000C24FE" w:rsidRPr="005166B9" w:rsidRDefault="000C24FE" w:rsidP="004B1213">
            <w:pPr>
              <w:pStyle w:val="NormalWeb"/>
              <w:spacing w:line="276" w:lineRule="auto"/>
              <w:rPr>
                <w:rFonts w:ascii="Calibri" w:hAnsi="Calibri" w:cs="Calibri"/>
                <w:color w:val="000000"/>
              </w:rPr>
            </w:pPr>
            <w:r>
              <w:rPr>
                <w:rFonts w:ascii="Calibri" w:hAnsi="Calibri" w:cs="Calibri"/>
                <w:color w:val="000000"/>
              </w:rPr>
              <w:t>Forberede foreldresamtaler gjennom systematisk observasjon. Skjema «</w:t>
            </w:r>
            <w:r w:rsidRPr="000C24FE">
              <w:rPr>
                <w:rFonts w:ascii="Calibri" w:hAnsi="Calibri" w:cs="Calibri"/>
                <w:color w:val="000000"/>
              </w:rPr>
              <w:t>Observasjonslogg i barnehagen</w:t>
            </w:r>
            <w:r>
              <w:rPr>
                <w:rFonts w:ascii="Calibri" w:hAnsi="Calibri" w:cs="Calibri"/>
                <w:color w:val="000000"/>
              </w:rPr>
              <w:t xml:space="preserve">» kan brukes </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tcPr>
          <w:p w14:paraId="3918DC30" w14:textId="77777777" w:rsidR="000C24FE" w:rsidRPr="005166B9" w:rsidRDefault="000C24FE" w:rsidP="005166B9">
            <w:pPr>
              <w:pStyle w:val="NormalWeb"/>
              <w:spacing w:line="276" w:lineRule="auto"/>
              <w:rPr>
                <w:rFonts w:ascii="Calibri" w:hAnsi="Calibri" w:cs="Calibri"/>
                <w:color w:val="000000"/>
              </w:rPr>
            </w:pPr>
            <w:r w:rsidRPr="000C24FE">
              <w:rPr>
                <w:rFonts w:ascii="Calibri" w:hAnsi="Calibri" w:cs="Calibri"/>
                <w:color w:val="000000"/>
              </w:rPr>
              <w:t>Pedagogiske ledere og barnehagelærere</w:t>
            </w:r>
          </w:p>
        </w:tc>
      </w:tr>
      <w:tr w:rsidR="000C24FE" w:rsidRPr="005166B9" w14:paraId="6D54D41D" w14:textId="77777777" w:rsidTr="000C24FE">
        <w:trPr>
          <w:tblCellSpacing w:w="0" w:type="dxa"/>
        </w:trPr>
        <w:tc>
          <w:tcPr>
            <w:tcW w:w="2254" w:type="dxa"/>
            <w:tcBorders>
              <w:top w:val="outset" w:sz="6" w:space="0" w:color="auto"/>
              <w:left w:val="outset" w:sz="6" w:space="0" w:color="auto"/>
              <w:bottom w:val="outset" w:sz="6" w:space="0" w:color="auto"/>
              <w:right w:val="outset" w:sz="6" w:space="0" w:color="auto"/>
            </w:tcBorders>
            <w:shd w:val="clear" w:color="auto" w:fill="FFFFFF"/>
            <w:vAlign w:val="center"/>
          </w:tcPr>
          <w:p w14:paraId="3B76ED0C" w14:textId="77777777" w:rsidR="000C24FE" w:rsidRPr="005166B9" w:rsidRDefault="000C24FE" w:rsidP="005166B9">
            <w:pPr>
              <w:pStyle w:val="NormalWeb"/>
              <w:spacing w:line="276" w:lineRule="auto"/>
              <w:rPr>
                <w:rFonts w:ascii="Calibri" w:hAnsi="Calibri" w:cs="Calibri"/>
                <w:color w:val="000000"/>
              </w:rPr>
            </w:pPr>
            <w:r>
              <w:rPr>
                <w:rFonts w:ascii="Calibri" w:hAnsi="Calibri" w:cs="Calibri"/>
                <w:color w:val="000000"/>
              </w:rPr>
              <w:t xml:space="preserve">Oktober/November </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tcPr>
          <w:p w14:paraId="5C70B4C8" w14:textId="77777777" w:rsidR="000C24FE" w:rsidRPr="005166B9" w:rsidRDefault="000C24FE" w:rsidP="004B1213">
            <w:pPr>
              <w:pStyle w:val="NormalWeb"/>
              <w:spacing w:line="276" w:lineRule="auto"/>
              <w:rPr>
                <w:rFonts w:ascii="Calibri" w:hAnsi="Calibri" w:cs="Calibri"/>
                <w:color w:val="000000"/>
              </w:rPr>
            </w:pPr>
            <w:r>
              <w:rPr>
                <w:rFonts w:ascii="Calibri" w:hAnsi="Calibri" w:cs="Calibri"/>
                <w:color w:val="000000"/>
              </w:rPr>
              <w:t xml:space="preserve">Foreldresamtaler </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tcPr>
          <w:p w14:paraId="6AD44B2C" w14:textId="77777777" w:rsidR="000C24FE" w:rsidRPr="005166B9" w:rsidRDefault="000C24FE" w:rsidP="005166B9">
            <w:pPr>
              <w:pStyle w:val="NormalWeb"/>
              <w:spacing w:line="276" w:lineRule="auto"/>
              <w:rPr>
                <w:rFonts w:ascii="Calibri" w:hAnsi="Calibri" w:cs="Calibri"/>
                <w:color w:val="000000"/>
              </w:rPr>
            </w:pPr>
            <w:r>
              <w:rPr>
                <w:rFonts w:ascii="Calibri" w:hAnsi="Calibri" w:cs="Calibri"/>
                <w:color w:val="000000"/>
              </w:rPr>
              <w:t>Pedagogiske ledere og barnehagelærere</w:t>
            </w:r>
          </w:p>
        </w:tc>
      </w:tr>
      <w:tr w:rsidR="006750E5" w:rsidRPr="005166B9" w14:paraId="6848D90D" w14:textId="77777777" w:rsidTr="000C24FE">
        <w:trPr>
          <w:tblCellSpacing w:w="0" w:type="dxa"/>
        </w:trPr>
        <w:tc>
          <w:tcPr>
            <w:tcW w:w="2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5A438F" w14:textId="77777777" w:rsidR="006750E5" w:rsidRPr="005166B9" w:rsidRDefault="006750E5" w:rsidP="005166B9">
            <w:pPr>
              <w:pStyle w:val="NormalWeb"/>
              <w:spacing w:line="276" w:lineRule="auto"/>
              <w:rPr>
                <w:rFonts w:ascii="Calibri" w:hAnsi="Calibri" w:cs="Calibri"/>
                <w:color w:val="000000"/>
              </w:rPr>
            </w:pPr>
            <w:r w:rsidRPr="005166B9">
              <w:rPr>
                <w:rFonts w:ascii="Calibri" w:hAnsi="Calibri" w:cs="Calibri"/>
                <w:color w:val="000000"/>
              </w:rPr>
              <w:t>November </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DEBBDD" w14:textId="77777777" w:rsidR="006750E5" w:rsidRPr="005166B9" w:rsidRDefault="00DB6D61" w:rsidP="005166B9">
            <w:pPr>
              <w:pStyle w:val="NormalWeb"/>
              <w:spacing w:line="276" w:lineRule="auto"/>
              <w:rPr>
                <w:rFonts w:ascii="Calibri" w:hAnsi="Calibri" w:cs="Calibri"/>
                <w:color w:val="000000"/>
              </w:rPr>
            </w:pPr>
            <w:r>
              <w:rPr>
                <w:rFonts w:ascii="Calibri" w:hAnsi="Calibri" w:cs="Calibri"/>
                <w:color w:val="000000"/>
              </w:rPr>
              <w:t>Foreldreundersøkelsen (U</w:t>
            </w:r>
            <w:r w:rsidR="006750E5" w:rsidRPr="005166B9">
              <w:rPr>
                <w:rFonts w:ascii="Calibri" w:hAnsi="Calibri" w:cs="Calibri"/>
                <w:color w:val="000000"/>
              </w:rPr>
              <w:t>dir) </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D9CAE1" w14:textId="77777777" w:rsidR="006750E5" w:rsidRPr="005166B9" w:rsidRDefault="006750E5" w:rsidP="005166B9">
            <w:pPr>
              <w:pStyle w:val="NormalWeb"/>
              <w:spacing w:line="276" w:lineRule="auto"/>
              <w:rPr>
                <w:rFonts w:ascii="Calibri" w:hAnsi="Calibri" w:cs="Calibri"/>
                <w:color w:val="000000"/>
              </w:rPr>
            </w:pPr>
            <w:r w:rsidRPr="005166B9">
              <w:rPr>
                <w:rFonts w:ascii="Calibri" w:hAnsi="Calibri" w:cs="Calibri"/>
                <w:color w:val="000000"/>
              </w:rPr>
              <w:t>Styrer </w:t>
            </w:r>
          </w:p>
        </w:tc>
      </w:tr>
      <w:tr w:rsidR="006750E5" w:rsidRPr="005166B9" w14:paraId="0FF9E5E8" w14:textId="77777777" w:rsidTr="000C24FE">
        <w:trPr>
          <w:tblCellSpacing w:w="0" w:type="dxa"/>
        </w:trPr>
        <w:tc>
          <w:tcPr>
            <w:tcW w:w="2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BBB438" w14:textId="77777777" w:rsidR="006750E5" w:rsidRPr="005166B9" w:rsidRDefault="000C24FE" w:rsidP="005166B9">
            <w:pPr>
              <w:pStyle w:val="NormalWeb"/>
              <w:spacing w:line="276" w:lineRule="auto"/>
              <w:rPr>
                <w:rFonts w:ascii="Calibri" w:hAnsi="Calibri" w:cs="Calibri"/>
                <w:color w:val="000000"/>
              </w:rPr>
            </w:pPr>
            <w:r>
              <w:rPr>
                <w:rFonts w:ascii="Calibri" w:hAnsi="Calibri" w:cs="Calibri"/>
                <w:color w:val="000000"/>
              </w:rPr>
              <w:t> J</w:t>
            </w:r>
            <w:r w:rsidR="006750E5" w:rsidRPr="005166B9">
              <w:rPr>
                <w:rFonts w:ascii="Calibri" w:hAnsi="Calibri" w:cs="Calibri"/>
                <w:color w:val="000000"/>
              </w:rPr>
              <w:t>anuar </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FDA2C8" w14:textId="77777777" w:rsidR="006750E5" w:rsidRPr="005166B9" w:rsidRDefault="006750E5" w:rsidP="005166B9">
            <w:pPr>
              <w:pStyle w:val="NormalWeb"/>
              <w:spacing w:line="276" w:lineRule="auto"/>
              <w:rPr>
                <w:rFonts w:ascii="Calibri" w:hAnsi="Calibri" w:cs="Calibri"/>
                <w:color w:val="000000"/>
              </w:rPr>
            </w:pPr>
            <w:r w:rsidRPr="005166B9">
              <w:rPr>
                <w:rFonts w:ascii="Calibri" w:hAnsi="Calibri" w:cs="Calibri"/>
                <w:color w:val="000000"/>
              </w:rPr>
              <w:t>Foreldreundersøkelsen gjennomgås i ledelsen, personalet og SU. </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5AB5B7" w14:textId="77777777" w:rsidR="006750E5" w:rsidRPr="005166B9" w:rsidRDefault="006750E5" w:rsidP="005166B9">
            <w:pPr>
              <w:pStyle w:val="NormalWeb"/>
              <w:spacing w:line="276" w:lineRule="auto"/>
              <w:rPr>
                <w:rFonts w:ascii="Calibri" w:hAnsi="Calibri" w:cs="Calibri"/>
                <w:color w:val="000000"/>
              </w:rPr>
            </w:pPr>
            <w:r w:rsidRPr="005166B9">
              <w:rPr>
                <w:rFonts w:ascii="Calibri" w:hAnsi="Calibri" w:cs="Calibri"/>
                <w:color w:val="000000"/>
              </w:rPr>
              <w:t>Styrer </w:t>
            </w:r>
          </w:p>
        </w:tc>
      </w:tr>
      <w:tr w:rsidR="00EB3868" w:rsidRPr="005166B9" w14:paraId="1AA799CB" w14:textId="77777777" w:rsidTr="000C24FE">
        <w:trPr>
          <w:tblCellSpacing w:w="0" w:type="dxa"/>
        </w:trPr>
        <w:tc>
          <w:tcPr>
            <w:tcW w:w="2254" w:type="dxa"/>
            <w:tcBorders>
              <w:top w:val="outset" w:sz="6" w:space="0" w:color="auto"/>
              <w:left w:val="outset" w:sz="6" w:space="0" w:color="auto"/>
              <w:bottom w:val="outset" w:sz="6" w:space="0" w:color="auto"/>
              <w:right w:val="outset" w:sz="6" w:space="0" w:color="auto"/>
            </w:tcBorders>
            <w:shd w:val="clear" w:color="auto" w:fill="FFFFFF"/>
            <w:vAlign w:val="center"/>
          </w:tcPr>
          <w:p w14:paraId="00F5A025" w14:textId="77777777" w:rsidR="00EB3868" w:rsidRDefault="00EB3868" w:rsidP="00EB3868">
            <w:pPr>
              <w:pStyle w:val="NormalWeb"/>
              <w:spacing w:line="276" w:lineRule="auto"/>
              <w:rPr>
                <w:rFonts w:ascii="Calibri" w:hAnsi="Calibri" w:cs="Calibri"/>
                <w:color w:val="000000"/>
              </w:rPr>
            </w:pPr>
            <w:r>
              <w:rPr>
                <w:rFonts w:ascii="Calibri" w:hAnsi="Calibri" w:cs="Calibri"/>
                <w:color w:val="000000"/>
              </w:rPr>
              <w:t>Vår</w:t>
            </w:r>
            <w:r w:rsidR="00434AE1">
              <w:rPr>
                <w:rFonts w:ascii="Calibri" w:hAnsi="Calibri" w:cs="Calibri"/>
                <w:color w:val="000000"/>
              </w:rPr>
              <w:t>en</w:t>
            </w:r>
            <w:r>
              <w:rPr>
                <w:rFonts w:ascii="Calibri" w:hAnsi="Calibri" w:cs="Calibri"/>
                <w:color w:val="000000"/>
              </w:rPr>
              <w:t xml:space="preserve">   </w:t>
            </w:r>
            <w:r w:rsidR="00434AE1">
              <w:rPr>
                <w:rFonts w:ascii="Calibri" w:hAnsi="Calibri" w:cs="Calibri"/>
                <w:color w:val="000000"/>
              </w:rPr>
              <w:t>p</w:t>
            </w:r>
            <w:r>
              <w:rPr>
                <w:rFonts w:ascii="Calibri" w:hAnsi="Calibri" w:cs="Calibri"/>
                <w:color w:val="000000"/>
              </w:rPr>
              <w:t>lanleggingsdager</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tcPr>
          <w:p w14:paraId="6A0D6685" w14:textId="77777777" w:rsidR="00434AE1" w:rsidRPr="005166B9" w:rsidRDefault="00EB3868" w:rsidP="00EB3868">
            <w:pPr>
              <w:pStyle w:val="NormalWeb"/>
              <w:spacing w:line="276" w:lineRule="auto"/>
              <w:rPr>
                <w:rFonts w:ascii="Calibri" w:hAnsi="Calibri" w:cs="Calibri"/>
                <w:color w:val="000000"/>
              </w:rPr>
            </w:pPr>
            <w:r>
              <w:rPr>
                <w:rFonts w:ascii="Calibri" w:hAnsi="Calibri" w:cs="Calibri"/>
                <w:color w:val="000000"/>
              </w:rPr>
              <w:t>Holde fokus på forebyggende arbeid i forhold til psykososialt barnehagemiljø. Tips: se ressursbank</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tcPr>
          <w:p w14:paraId="1F22F1EB" w14:textId="77777777" w:rsidR="00EB3868" w:rsidRPr="005166B9" w:rsidRDefault="00EB3868" w:rsidP="00EB3868">
            <w:pPr>
              <w:pStyle w:val="NormalWeb"/>
              <w:spacing w:line="276" w:lineRule="auto"/>
              <w:rPr>
                <w:rFonts w:ascii="Calibri" w:hAnsi="Calibri" w:cs="Calibri"/>
                <w:color w:val="000000"/>
              </w:rPr>
            </w:pPr>
          </w:p>
        </w:tc>
      </w:tr>
      <w:tr w:rsidR="00EB3868" w:rsidRPr="005166B9" w14:paraId="3E829003" w14:textId="77777777" w:rsidTr="000C24FE">
        <w:trPr>
          <w:tblCellSpacing w:w="0" w:type="dxa"/>
        </w:trPr>
        <w:tc>
          <w:tcPr>
            <w:tcW w:w="2254" w:type="dxa"/>
            <w:tcBorders>
              <w:top w:val="outset" w:sz="6" w:space="0" w:color="auto"/>
              <w:left w:val="outset" w:sz="6" w:space="0" w:color="auto"/>
              <w:bottom w:val="outset" w:sz="6" w:space="0" w:color="auto"/>
              <w:right w:val="outset" w:sz="6" w:space="0" w:color="auto"/>
            </w:tcBorders>
            <w:shd w:val="clear" w:color="auto" w:fill="FFFFFF"/>
            <w:vAlign w:val="center"/>
          </w:tcPr>
          <w:p w14:paraId="2AC3B6EC" w14:textId="77777777" w:rsidR="00EB3868" w:rsidRPr="005166B9" w:rsidRDefault="00EB3868" w:rsidP="00EB3868">
            <w:pPr>
              <w:pStyle w:val="NormalWeb"/>
              <w:spacing w:line="276" w:lineRule="auto"/>
              <w:rPr>
                <w:rFonts w:ascii="Calibri" w:hAnsi="Calibri" w:cs="Calibri"/>
                <w:color w:val="000000"/>
              </w:rPr>
            </w:pPr>
            <w:r>
              <w:rPr>
                <w:rFonts w:ascii="Calibri" w:hAnsi="Calibri" w:cs="Calibri"/>
                <w:color w:val="000000"/>
              </w:rPr>
              <w:t>Februar/Mars</w:t>
            </w:r>
            <w:r w:rsidRPr="005166B9">
              <w:rPr>
                <w:rFonts w:ascii="Calibri" w:hAnsi="Calibri" w:cs="Calibri"/>
                <w:color w:val="000000"/>
              </w:rPr>
              <w:t> </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tcPr>
          <w:p w14:paraId="314D3BB9" w14:textId="77777777" w:rsidR="00EB3868" w:rsidRPr="005166B9" w:rsidRDefault="00EB3868" w:rsidP="00EB3868">
            <w:pPr>
              <w:pStyle w:val="NormalWeb"/>
              <w:spacing w:line="276" w:lineRule="auto"/>
              <w:rPr>
                <w:rFonts w:ascii="Calibri" w:hAnsi="Calibri" w:cs="Calibri"/>
                <w:color w:val="000000"/>
              </w:rPr>
            </w:pPr>
            <w:r>
              <w:rPr>
                <w:rFonts w:ascii="Calibri" w:hAnsi="Calibri" w:cs="Calibri"/>
                <w:color w:val="000000"/>
              </w:rPr>
              <w:t>Forberede foreldresamtaler gjennom systematisk observasjon. Skjema «</w:t>
            </w:r>
            <w:r w:rsidRPr="000C24FE">
              <w:rPr>
                <w:rFonts w:ascii="Calibri" w:hAnsi="Calibri" w:cs="Calibri"/>
                <w:color w:val="000000"/>
              </w:rPr>
              <w:t>Observasjonslogg i barnehagen</w:t>
            </w:r>
            <w:r>
              <w:rPr>
                <w:rFonts w:ascii="Calibri" w:hAnsi="Calibri" w:cs="Calibri"/>
                <w:color w:val="000000"/>
              </w:rPr>
              <w:t xml:space="preserve">» kan brukes </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tcPr>
          <w:p w14:paraId="7AF906B0" w14:textId="77777777" w:rsidR="00EB3868" w:rsidRPr="005166B9" w:rsidRDefault="00EB3868" w:rsidP="00EB3868">
            <w:pPr>
              <w:pStyle w:val="NormalWeb"/>
              <w:spacing w:line="276" w:lineRule="auto"/>
              <w:rPr>
                <w:rFonts w:ascii="Calibri" w:hAnsi="Calibri" w:cs="Calibri"/>
                <w:color w:val="000000"/>
              </w:rPr>
            </w:pPr>
            <w:r w:rsidRPr="000C24FE">
              <w:rPr>
                <w:rFonts w:ascii="Calibri" w:hAnsi="Calibri" w:cs="Calibri"/>
                <w:color w:val="000000"/>
              </w:rPr>
              <w:t>Pedagogiske ledere og barnehagelærere</w:t>
            </w:r>
          </w:p>
        </w:tc>
      </w:tr>
      <w:tr w:rsidR="00EB3868" w:rsidRPr="005166B9" w14:paraId="0C4FDE51" w14:textId="77777777" w:rsidTr="000C24FE">
        <w:trPr>
          <w:tblCellSpacing w:w="0" w:type="dxa"/>
        </w:trPr>
        <w:tc>
          <w:tcPr>
            <w:tcW w:w="2254" w:type="dxa"/>
            <w:tcBorders>
              <w:top w:val="outset" w:sz="6" w:space="0" w:color="auto"/>
              <w:left w:val="outset" w:sz="6" w:space="0" w:color="auto"/>
              <w:bottom w:val="outset" w:sz="6" w:space="0" w:color="auto"/>
              <w:right w:val="outset" w:sz="6" w:space="0" w:color="auto"/>
            </w:tcBorders>
            <w:shd w:val="clear" w:color="auto" w:fill="FFFFFF"/>
            <w:vAlign w:val="center"/>
          </w:tcPr>
          <w:p w14:paraId="31DBA985" w14:textId="77777777" w:rsidR="00EB3868" w:rsidRPr="005166B9" w:rsidRDefault="00EB3868" w:rsidP="00EB3868">
            <w:pPr>
              <w:pStyle w:val="NormalWeb"/>
              <w:spacing w:line="276" w:lineRule="auto"/>
              <w:rPr>
                <w:rFonts w:ascii="Calibri" w:hAnsi="Calibri" w:cs="Calibri"/>
                <w:color w:val="000000"/>
              </w:rPr>
            </w:pPr>
            <w:r>
              <w:rPr>
                <w:rFonts w:ascii="Calibri" w:hAnsi="Calibri" w:cs="Calibri"/>
                <w:color w:val="000000"/>
              </w:rPr>
              <w:t xml:space="preserve">Mars/April </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tcPr>
          <w:p w14:paraId="53031268" w14:textId="77777777" w:rsidR="00EB3868" w:rsidRPr="005166B9" w:rsidRDefault="00EB3868" w:rsidP="00EB3868">
            <w:pPr>
              <w:pStyle w:val="NormalWeb"/>
              <w:spacing w:line="276" w:lineRule="auto"/>
              <w:rPr>
                <w:rFonts w:ascii="Calibri" w:hAnsi="Calibri" w:cs="Calibri"/>
                <w:color w:val="000000"/>
              </w:rPr>
            </w:pPr>
            <w:r>
              <w:rPr>
                <w:rFonts w:ascii="Calibri" w:hAnsi="Calibri" w:cs="Calibri"/>
                <w:color w:val="000000"/>
              </w:rPr>
              <w:t xml:space="preserve">Foreldresamtaler </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tcPr>
          <w:p w14:paraId="37E5F760" w14:textId="77777777" w:rsidR="00EB3868" w:rsidRPr="005166B9" w:rsidRDefault="00EB3868" w:rsidP="00EB3868">
            <w:pPr>
              <w:pStyle w:val="NormalWeb"/>
              <w:spacing w:line="276" w:lineRule="auto"/>
              <w:rPr>
                <w:rFonts w:ascii="Calibri" w:hAnsi="Calibri" w:cs="Calibri"/>
                <w:color w:val="000000"/>
              </w:rPr>
            </w:pPr>
            <w:r>
              <w:rPr>
                <w:rFonts w:ascii="Calibri" w:hAnsi="Calibri" w:cs="Calibri"/>
                <w:color w:val="000000"/>
              </w:rPr>
              <w:t>Pedagogiske ledere og barnehagelærere</w:t>
            </w:r>
          </w:p>
        </w:tc>
      </w:tr>
      <w:tr w:rsidR="00EB3868" w:rsidRPr="005166B9" w14:paraId="0DB0B9C1" w14:textId="77777777" w:rsidTr="000C24FE">
        <w:trPr>
          <w:tblCellSpacing w:w="0" w:type="dxa"/>
        </w:trPr>
        <w:tc>
          <w:tcPr>
            <w:tcW w:w="2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084FE" w14:textId="77777777" w:rsidR="00EB3868" w:rsidRPr="005166B9" w:rsidRDefault="00434AE1" w:rsidP="00EB3868">
            <w:pPr>
              <w:pStyle w:val="NormalWeb"/>
              <w:spacing w:line="276" w:lineRule="auto"/>
              <w:rPr>
                <w:rFonts w:ascii="Calibri" w:hAnsi="Calibri" w:cs="Calibri"/>
                <w:color w:val="000000"/>
              </w:rPr>
            </w:pPr>
            <w:r>
              <w:rPr>
                <w:rFonts w:ascii="Calibri" w:hAnsi="Calibri" w:cs="Calibri"/>
                <w:color w:val="000000"/>
              </w:rPr>
              <w:lastRenderedPageBreak/>
              <w:t>Mai/Juni</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CAED9F" w14:textId="77777777" w:rsidR="00EB3868" w:rsidRPr="005166B9" w:rsidRDefault="00EB3868" w:rsidP="00EB3868">
            <w:pPr>
              <w:pStyle w:val="NormalWeb"/>
              <w:spacing w:line="276" w:lineRule="auto"/>
              <w:rPr>
                <w:rFonts w:ascii="Calibri" w:hAnsi="Calibri" w:cs="Calibri"/>
                <w:color w:val="000000"/>
              </w:rPr>
            </w:pPr>
            <w:r w:rsidRPr="005166B9">
              <w:rPr>
                <w:rFonts w:ascii="Calibri" w:hAnsi="Calibri" w:cs="Calibri"/>
                <w:color w:val="000000"/>
              </w:rPr>
              <w:t>Personalet vurderer egen praksis knyttet til aktivitetsplik</w:t>
            </w:r>
            <w:r>
              <w:rPr>
                <w:rFonts w:ascii="Calibri" w:hAnsi="Calibri" w:cs="Calibri"/>
                <w:color w:val="000000"/>
              </w:rPr>
              <w:t xml:space="preserve">ten </w:t>
            </w:r>
            <w:r w:rsidRPr="005166B9">
              <w:rPr>
                <w:rFonts w:ascii="Calibri" w:hAnsi="Calibri" w:cs="Calibri"/>
                <w:color w:val="000000"/>
              </w:rPr>
              <w:t xml:space="preserve">og hvordan ansatte følger opp </w:t>
            </w:r>
            <w:r w:rsidR="00334F0E">
              <w:rPr>
                <w:rFonts w:ascii="Calibri" w:hAnsi="Calibri" w:cs="Calibri"/>
                <w:color w:val="000000"/>
              </w:rPr>
              <w:t xml:space="preserve">dette ved bruk av skjemaet: </w:t>
            </w:r>
            <w:r w:rsidR="00334F0E" w:rsidRPr="00334F0E">
              <w:rPr>
                <w:rFonts w:ascii="Calibri" w:hAnsi="Calibri" w:cs="Calibri"/>
                <w:color w:val="000000"/>
              </w:rPr>
              <w:t xml:space="preserve">«Ståstedsanalyse  </w:t>
            </w:r>
            <w:r w:rsidR="00334F0E">
              <w:rPr>
                <w:rFonts w:ascii="Calibri" w:hAnsi="Calibri" w:cs="Calibri"/>
                <w:color w:val="000000"/>
              </w:rPr>
              <w:t>barnehagemiljø»</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0AD595" w14:textId="77777777" w:rsidR="00EB3868" w:rsidRPr="005166B9" w:rsidRDefault="00EB3868" w:rsidP="00EB3868">
            <w:pPr>
              <w:pStyle w:val="NormalWeb"/>
              <w:spacing w:line="276" w:lineRule="auto"/>
              <w:rPr>
                <w:rFonts w:ascii="Calibri" w:hAnsi="Calibri" w:cs="Calibri"/>
                <w:color w:val="000000"/>
              </w:rPr>
            </w:pPr>
            <w:r w:rsidRPr="005166B9">
              <w:rPr>
                <w:rFonts w:ascii="Calibri" w:hAnsi="Calibri" w:cs="Calibri"/>
                <w:color w:val="000000"/>
              </w:rPr>
              <w:t>Styrer </w:t>
            </w:r>
          </w:p>
        </w:tc>
      </w:tr>
    </w:tbl>
    <w:p w14:paraId="4FD2E812" w14:textId="77777777" w:rsidR="006750E5" w:rsidRPr="005166B9" w:rsidRDefault="006750E5" w:rsidP="005166B9">
      <w:pPr>
        <w:rPr>
          <w:rFonts w:cs="Calibri"/>
          <w:b/>
          <w:sz w:val="24"/>
          <w:szCs w:val="24"/>
        </w:rPr>
      </w:pPr>
    </w:p>
    <w:p w14:paraId="691DD4E7" w14:textId="77777777" w:rsidR="000039ED" w:rsidRPr="005166B9" w:rsidRDefault="000039ED" w:rsidP="005166B9">
      <w:pPr>
        <w:spacing w:after="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D6801" w:rsidRPr="005166B9" w14:paraId="60B75AEA" w14:textId="77777777" w:rsidTr="004B42C9">
        <w:trPr>
          <w:trHeight w:val="643"/>
        </w:trPr>
        <w:tc>
          <w:tcPr>
            <w:tcW w:w="9186" w:type="dxa"/>
            <w:shd w:val="clear" w:color="auto" w:fill="D9D9D9"/>
          </w:tcPr>
          <w:p w14:paraId="387D7E01" w14:textId="77777777" w:rsidR="004D6801" w:rsidRPr="005166B9" w:rsidRDefault="0053326C" w:rsidP="005166B9">
            <w:pPr>
              <w:pStyle w:val="Overskrift1"/>
              <w:numPr>
                <w:ilvl w:val="0"/>
                <w:numId w:val="0"/>
              </w:numPr>
              <w:ind w:left="432" w:hanging="432"/>
              <w:jc w:val="center"/>
              <w:rPr>
                <w:rFonts w:ascii="Calibri" w:hAnsi="Calibri" w:cs="Calibri"/>
                <w:sz w:val="24"/>
                <w:szCs w:val="24"/>
              </w:rPr>
            </w:pPr>
            <w:bookmarkStart w:id="10" w:name="_Toc63759001"/>
            <w:r>
              <w:rPr>
                <w:rFonts w:ascii="Calibri" w:hAnsi="Calibri" w:cs="Calibri"/>
                <w:sz w:val="24"/>
                <w:szCs w:val="24"/>
              </w:rPr>
              <w:t xml:space="preserve">§ 42 </w:t>
            </w:r>
            <w:r w:rsidR="003C6804" w:rsidRPr="005166B9">
              <w:rPr>
                <w:rFonts w:ascii="Calibri" w:hAnsi="Calibri" w:cs="Calibri"/>
                <w:sz w:val="24"/>
                <w:szCs w:val="24"/>
              </w:rPr>
              <w:t>BARNEHAGENS</w:t>
            </w:r>
            <w:r w:rsidR="00142FDE" w:rsidRPr="005166B9">
              <w:rPr>
                <w:rFonts w:ascii="Calibri" w:hAnsi="Calibri" w:cs="Calibri"/>
                <w:sz w:val="24"/>
                <w:szCs w:val="24"/>
              </w:rPr>
              <w:t xml:space="preserve"> </w:t>
            </w:r>
            <w:r w:rsidR="00784B96" w:rsidRPr="005166B9">
              <w:rPr>
                <w:rFonts w:ascii="Calibri" w:hAnsi="Calibri" w:cs="Calibri"/>
                <w:sz w:val="24"/>
                <w:szCs w:val="24"/>
              </w:rPr>
              <w:t xml:space="preserve">AKTIVITETSPLIKT </w:t>
            </w:r>
            <w:bookmarkEnd w:id="10"/>
          </w:p>
          <w:p w14:paraId="4157CF45" w14:textId="77777777" w:rsidR="00F04DD6" w:rsidRPr="005166B9" w:rsidRDefault="00F04DD6" w:rsidP="005166B9">
            <w:pPr>
              <w:spacing w:after="0"/>
              <w:rPr>
                <w:rFonts w:cs="Calibri"/>
                <w:b/>
                <w:sz w:val="24"/>
                <w:szCs w:val="24"/>
              </w:rPr>
            </w:pPr>
          </w:p>
        </w:tc>
      </w:tr>
    </w:tbl>
    <w:p w14:paraId="75279C78" w14:textId="77777777" w:rsidR="003E3F54" w:rsidRPr="005166B9" w:rsidRDefault="003E3F54" w:rsidP="005166B9">
      <w:pPr>
        <w:rPr>
          <w:rFonts w:cs="Calibri"/>
          <w:b/>
          <w:sz w:val="24"/>
          <w:szCs w:val="24"/>
        </w:rPr>
      </w:pPr>
    </w:p>
    <w:p w14:paraId="0BAAA327" w14:textId="77777777" w:rsidR="003E3F54" w:rsidRPr="005166B9" w:rsidRDefault="00AB158E" w:rsidP="005166B9">
      <w:pPr>
        <w:rPr>
          <w:rFonts w:cs="Calibri"/>
          <w:sz w:val="24"/>
          <w:szCs w:val="24"/>
        </w:rPr>
      </w:pPr>
      <w:r w:rsidRPr="005166B9">
        <w:rPr>
          <w:rFonts w:cs="Calibri"/>
          <w:sz w:val="24"/>
          <w:szCs w:val="24"/>
        </w:rPr>
        <w:t>En aktivitetsplikt</w:t>
      </w:r>
      <w:r w:rsidR="003E3F54" w:rsidRPr="005166B9">
        <w:rPr>
          <w:rFonts w:cs="Calibri"/>
          <w:sz w:val="24"/>
          <w:szCs w:val="24"/>
        </w:rPr>
        <w:t xml:space="preserve"> skal sikre at </w:t>
      </w:r>
      <w:r w:rsidRPr="005166B9">
        <w:rPr>
          <w:rFonts w:cs="Calibri"/>
          <w:sz w:val="24"/>
          <w:szCs w:val="24"/>
        </w:rPr>
        <w:t>barn</w:t>
      </w:r>
      <w:r w:rsidR="003E3F54" w:rsidRPr="005166B9">
        <w:rPr>
          <w:rFonts w:cs="Calibri"/>
          <w:sz w:val="24"/>
          <w:szCs w:val="24"/>
        </w:rPr>
        <w:t xml:space="preserve"> har et </w:t>
      </w:r>
      <w:r w:rsidRPr="005166B9">
        <w:rPr>
          <w:rFonts w:cs="Calibri"/>
          <w:sz w:val="24"/>
          <w:szCs w:val="24"/>
        </w:rPr>
        <w:t>trygt og godt psykososialt barnehage</w:t>
      </w:r>
      <w:r w:rsidR="003E3F54" w:rsidRPr="005166B9">
        <w:rPr>
          <w:rFonts w:cs="Calibri"/>
          <w:sz w:val="24"/>
          <w:szCs w:val="24"/>
        </w:rPr>
        <w:t>miljø. Plikten omfatter f</w:t>
      </w:r>
      <w:r w:rsidRPr="005166B9">
        <w:rPr>
          <w:rFonts w:cs="Calibri"/>
          <w:sz w:val="24"/>
          <w:szCs w:val="24"/>
        </w:rPr>
        <w:t>ire</w:t>
      </w:r>
      <w:r w:rsidR="003E3F54" w:rsidRPr="005166B9">
        <w:rPr>
          <w:rFonts w:cs="Calibri"/>
          <w:sz w:val="24"/>
          <w:szCs w:val="24"/>
        </w:rPr>
        <w:t xml:space="preserve"> delplikter:  </w:t>
      </w:r>
    </w:p>
    <w:p w14:paraId="2C41D6E0" w14:textId="77777777" w:rsidR="003E3F54" w:rsidRPr="005166B9" w:rsidRDefault="003E3F54" w:rsidP="005166B9">
      <w:pPr>
        <w:pStyle w:val="Listeavsnitt"/>
        <w:numPr>
          <w:ilvl w:val="0"/>
          <w:numId w:val="3"/>
        </w:numPr>
        <w:rPr>
          <w:rFonts w:cs="Calibri"/>
          <w:sz w:val="24"/>
          <w:szCs w:val="24"/>
        </w:rPr>
      </w:pPr>
      <w:r w:rsidRPr="005166B9">
        <w:rPr>
          <w:rFonts w:cs="Calibri"/>
          <w:sz w:val="24"/>
          <w:szCs w:val="24"/>
        </w:rPr>
        <w:t>Plikt</w:t>
      </w:r>
      <w:r w:rsidR="00D43DB9" w:rsidRPr="005166B9">
        <w:rPr>
          <w:rFonts w:cs="Calibri"/>
          <w:sz w:val="24"/>
          <w:szCs w:val="24"/>
        </w:rPr>
        <w:t>en</w:t>
      </w:r>
      <w:r w:rsidRPr="005166B9">
        <w:rPr>
          <w:rFonts w:cs="Calibri"/>
          <w:sz w:val="24"/>
          <w:szCs w:val="24"/>
        </w:rPr>
        <w:t xml:space="preserve"> til å følge med</w:t>
      </w:r>
    </w:p>
    <w:p w14:paraId="74DD22B1" w14:textId="77777777" w:rsidR="003E3F54" w:rsidRPr="005166B9" w:rsidRDefault="003E3F54" w:rsidP="005166B9">
      <w:pPr>
        <w:pStyle w:val="Listeavsnitt"/>
        <w:numPr>
          <w:ilvl w:val="0"/>
          <w:numId w:val="3"/>
        </w:numPr>
        <w:rPr>
          <w:rFonts w:cs="Calibri"/>
          <w:sz w:val="24"/>
          <w:szCs w:val="24"/>
        </w:rPr>
      </w:pPr>
      <w:r w:rsidRPr="005166B9">
        <w:rPr>
          <w:rFonts w:cs="Calibri"/>
          <w:sz w:val="24"/>
          <w:szCs w:val="24"/>
        </w:rPr>
        <w:t>Plikt</w:t>
      </w:r>
      <w:r w:rsidR="00D43DB9" w:rsidRPr="005166B9">
        <w:rPr>
          <w:rFonts w:cs="Calibri"/>
          <w:sz w:val="24"/>
          <w:szCs w:val="24"/>
        </w:rPr>
        <w:t>en</w:t>
      </w:r>
      <w:r w:rsidRPr="005166B9">
        <w:rPr>
          <w:rFonts w:cs="Calibri"/>
          <w:sz w:val="24"/>
          <w:szCs w:val="24"/>
        </w:rPr>
        <w:t xml:space="preserve"> til å </w:t>
      </w:r>
      <w:r w:rsidR="00AB158E" w:rsidRPr="005166B9">
        <w:rPr>
          <w:rFonts w:cs="Calibri"/>
          <w:sz w:val="24"/>
          <w:szCs w:val="24"/>
        </w:rPr>
        <w:t>melde fra</w:t>
      </w:r>
      <w:r w:rsidRPr="005166B9">
        <w:rPr>
          <w:rFonts w:cs="Calibri"/>
          <w:sz w:val="24"/>
          <w:szCs w:val="24"/>
        </w:rPr>
        <w:t xml:space="preserve"> </w:t>
      </w:r>
    </w:p>
    <w:p w14:paraId="6288DFE7" w14:textId="77777777" w:rsidR="003E3F54" w:rsidRPr="005166B9" w:rsidRDefault="003E3F54" w:rsidP="005166B9">
      <w:pPr>
        <w:pStyle w:val="Listeavsnitt"/>
        <w:numPr>
          <w:ilvl w:val="0"/>
          <w:numId w:val="3"/>
        </w:numPr>
        <w:rPr>
          <w:rFonts w:cs="Calibri"/>
          <w:sz w:val="24"/>
          <w:szCs w:val="24"/>
        </w:rPr>
      </w:pPr>
      <w:r w:rsidRPr="005166B9">
        <w:rPr>
          <w:rFonts w:cs="Calibri"/>
          <w:sz w:val="24"/>
          <w:szCs w:val="24"/>
        </w:rPr>
        <w:t>Plikt</w:t>
      </w:r>
      <w:r w:rsidR="00D43DB9" w:rsidRPr="005166B9">
        <w:rPr>
          <w:rFonts w:cs="Calibri"/>
          <w:sz w:val="24"/>
          <w:szCs w:val="24"/>
        </w:rPr>
        <w:t>en</w:t>
      </w:r>
      <w:r w:rsidRPr="005166B9">
        <w:rPr>
          <w:rFonts w:cs="Calibri"/>
          <w:sz w:val="24"/>
          <w:szCs w:val="24"/>
        </w:rPr>
        <w:t xml:space="preserve"> til å undersøke </w:t>
      </w:r>
    </w:p>
    <w:p w14:paraId="380287A5" w14:textId="77777777" w:rsidR="003E3F54" w:rsidRPr="005166B9" w:rsidRDefault="003E3F54" w:rsidP="005166B9">
      <w:pPr>
        <w:pStyle w:val="Listeavsnitt"/>
        <w:numPr>
          <w:ilvl w:val="0"/>
          <w:numId w:val="3"/>
        </w:numPr>
        <w:rPr>
          <w:rFonts w:cs="Calibri"/>
          <w:sz w:val="24"/>
          <w:szCs w:val="24"/>
        </w:rPr>
      </w:pPr>
      <w:r w:rsidRPr="005166B9">
        <w:rPr>
          <w:rFonts w:cs="Calibri"/>
          <w:sz w:val="24"/>
          <w:szCs w:val="24"/>
        </w:rPr>
        <w:t>Plikt</w:t>
      </w:r>
      <w:r w:rsidR="00D43DB9" w:rsidRPr="005166B9">
        <w:rPr>
          <w:rFonts w:cs="Calibri"/>
          <w:sz w:val="24"/>
          <w:szCs w:val="24"/>
        </w:rPr>
        <w:t>en</w:t>
      </w:r>
      <w:r w:rsidRPr="005166B9">
        <w:rPr>
          <w:rFonts w:cs="Calibri"/>
          <w:sz w:val="24"/>
          <w:szCs w:val="24"/>
        </w:rPr>
        <w:t xml:space="preserve"> til å </w:t>
      </w:r>
      <w:r w:rsidR="00AB158E" w:rsidRPr="005166B9">
        <w:rPr>
          <w:rFonts w:cs="Calibri"/>
          <w:sz w:val="24"/>
          <w:szCs w:val="24"/>
        </w:rPr>
        <w:t xml:space="preserve">sette inn tiltak </w:t>
      </w:r>
    </w:p>
    <w:p w14:paraId="541A9FE7" w14:textId="77777777" w:rsidR="003E3F54" w:rsidRPr="0053326C" w:rsidRDefault="00AB158E" w:rsidP="0053326C">
      <w:pPr>
        <w:rPr>
          <w:rFonts w:cs="Calibri"/>
          <w:sz w:val="24"/>
          <w:szCs w:val="24"/>
        </w:rPr>
      </w:pPr>
      <w:r w:rsidRPr="005166B9">
        <w:rPr>
          <w:rFonts w:cs="Calibri"/>
          <w:sz w:val="24"/>
          <w:szCs w:val="24"/>
        </w:rPr>
        <w:t>Det er ikke innført en egen delplikt i § 42 om at barnehagen skal sørge for at involverte barn blir hørt. Denne plikt</w:t>
      </w:r>
      <w:r w:rsidR="009716DE" w:rsidRPr="005166B9">
        <w:rPr>
          <w:rFonts w:cs="Calibri"/>
          <w:sz w:val="24"/>
          <w:szCs w:val="24"/>
        </w:rPr>
        <w:t>e</w:t>
      </w:r>
      <w:r w:rsidRPr="005166B9">
        <w:rPr>
          <w:rFonts w:cs="Calibri"/>
          <w:sz w:val="24"/>
          <w:szCs w:val="24"/>
        </w:rPr>
        <w:t>n følger av barnehageloven § 3 – Barns rett til medvirknin</w:t>
      </w:r>
      <w:r w:rsidR="009716DE" w:rsidRPr="005166B9">
        <w:rPr>
          <w:rFonts w:cs="Calibri"/>
          <w:sz w:val="24"/>
          <w:szCs w:val="24"/>
        </w:rPr>
        <w:t>g og hensynet til barnets beste</w:t>
      </w:r>
      <w:r w:rsidR="0053326C">
        <w:rPr>
          <w:rFonts w:cs="Calibri"/>
          <w:sz w:val="24"/>
          <w:szCs w:val="24"/>
        </w:rPr>
        <w:t>.</w:t>
      </w:r>
    </w:p>
    <w:p w14:paraId="1C754E64" w14:textId="77777777" w:rsidR="0090189E" w:rsidRPr="00AF381E" w:rsidRDefault="00DA22CD" w:rsidP="005166B9">
      <w:pPr>
        <w:pStyle w:val="Overskrift2"/>
        <w:numPr>
          <w:ilvl w:val="0"/>
          <w:numId w:val="0"/>
        </w:numPr>
        <w:ind w:left="576" w:hanging="576"/>
        <w:rPr>
          <w:rFonts w:ascii="Calibri" w:hAnsi="Calibri" w:cs="Calibri"/>
          <w:color w:val="auto"/>
          <w:sz w:val="24"/>
          <w:szCs w:val="24"/>
        </w:rPr>
      </w:pPr>
      <w:bookmarkStart w:id="11" w:name="_Toc63759006"/>
      <w:r w:rsidRPr="00AF381E">
        <w:rPr>
          <w:rFonts w:ascii="Calibri" w:hAnsi="Calibri" w:cs="Calibri"/>
          <w:color w:val="auto"/>
          <w:sz w:val="28"/>
          <w:szCs w:val="28"/>
        </w:rPr>
        <w:t xml:space="preserve">Hvordan </w:t>
      </w:r>
      <w:r w:rsidR="001A0249" w:rsidRPr="00AF381E">
        <w:rPr>
          <w:rFonts w:ascii="Calibri" w:hAnsi="Calibri" w:cs="Calibri"/>
          <w:color w:val="auto"/>
          <w:sz w:val="28"/>
          <w:szCs w:val="28"/>
        </w:rPr>
        <w:t>oppfylle de f</w:t>
      </w:r>
      <w:r w:rsidR="00142FDE" w:rsidRPr="00AF381E">
        <w:rPr>
          <w:rFonts w:ascii="Calibri" w:hAnsi="Calibri" w:cs="Calibri"/>
          <w:color w:val="auto"/>
          <w:sz w:val="28"/>
          <w:szCs w:val="28"/>
        </w:rPr>
        <w:t>ire</w:t>
      </w:r>
      <w:r w:rsidR="001A0249" w:rsidRPr="00AF381E">
        <w:rPr>
          <w:rFonts w:ascii="Calibri" w:hAnsi="Calibri" w:cs="Calibri"/>
          <w:color w:val="auto"/>
          <w:sz w:val="28"/>
          <w:szCs w:val="28"/>
        </w:rPr>
        <w:t xml:space="preserve"> delpliktene</w:t>
      </w:r>
      <w:bookmarkEnd w:id="11"/>
      <w:r w:rsidR="0090189E" w:rsidRPr="00AF381E">
        <w:rPr>
          <w:rFonts w:ascii="Calibri" w:hAnsi="Calibri" w:cs="Calibri"/>
          <w:color w:val="auto"/>
          <w:sz w:val="28"/>
          <w:szCs w:val="28"/>
        </w:rPr>
        <w:t>:</w:t>
      </w:r>
      <w:r w:rsidR="00772534" w:rsidRPr="00AF381E">
        <w:rPr>
          <w:rFonts w:ascii="Calibri" w:hAnsi="Calibri" w:cs="Calibri"/>
          <w:color w:val="auto"/>
          <w:sz w:val="28"/>
          <w:szCs w:val="28"/>
        </w:rPr>
        <w:br/>
      </w:r>
    </w:p>
    <w:p w14:paraId="5B4D1444" w14:textId="77777777" w:rsidR="00772534" w:rsidRPr="00C7039A" w:rsidRDefault="003E3F54" w:rsidP="005166B9">
      <w:pPr>
        <w:pStyle w:val="Overskrift3"/>
        <w:numPr>
          <w:ilvl w:val="0"/>
          <w:numId w:val="0"/>
        </w:numPr>
        <w:spacing w:before="0"/>
        <w:rPr>
          <w:rFonts w:ascii="Calibri" w:hAnsi="Calibri" w:cs="Calibri"/>
          <w:i/>
          <w:color w:val="auto"/>
          <w:sz w:val="24"/>
          <w:szCs w:val="24"/>
        </w:rPr>
      </w:pPr>
      <w:bookmarkStart w:id="12" w:name="_Toc63759007"/>
      <w:r w:rsidRPr="00C7039A">
        <w:rPr>
          <w:rStyle w:val="Overskrift3Tegn"/>
          <w:rFonts w:ascii="Calibri" w:hAnsi="Calibri" w:cs="Calibri"/>
          <w:b/>
          <w:bCs/>
          <w:i/>
          <w:color w:val="auto"/>
          <w:sz w:val="24"/>
          <w:szCs w:val="24"/>
        </w:rPr>
        <w:t xml:space="preserve">Plikten til å </w:t>
      </w:r>
      <w:r w:rsidRPr="00C7039A">
        <w:rPr>
          <w:rStyle w:val="Overskrift3Tegn"/>
          <w:rFonts w:ascii="Calibri" w:hAnsi="Calibri" w:cs="Calibri"/>
          <w:b/>
          <w:bCs/>
          <w:i/>
          <w:color w:val="auto"/>
          <w:sz w:val="24"/>
          <w:szCs w:val="24"/>
          <w:u w:val="single"/>
        </w:rPr>
        <w:t>følge med</w:t>
      </w:r>
      <w:r w:rsidRPr="00C7039A">
        <w:rPr>
          <w:rStyle w:val="Overskrift3Tegn"/>
          <w:rFonts w:ascii="Calibri" w:hAnsi="Calibri" w:cs="Calibri"/>
          <w:b/>
          <w:bCs/>
          <w:i/>
          <w:color w:val="auto"/>
          <w:sz w:val="24"/>
          <w:szCs w:val="24"/>
        </w:rPr>
        <w:t xml:space="preserve">, jf. § </w:t>
      </w:r>
      <w:r w:rsidR="00142FDE" w:rsidRPr="00C7039A">
        <w:rPr>
          <w:rStyle w:val="Overskrift3Tegn"/>
          <w:rFonts w:ascii="Calibri" w:hAnsi="Calibri" w:cs="Calibri"/>
          <w:b/>
          <w:bCs/>
          <w:i/>
          <w:color w:val="auto"/>
          <w:sz w:val="24"/>
          <w:szCs w:val="24"/>
        </w:rPr>
        <w:t>42</w:t>
      </w:r>
      <w:r w:rsidRPr="00C7039A">
        <w:rPr>
          <w:rStyle w:val="Overskrift3Tegn"/>
          <w:rFonts w:ascii="Calibri" w:hAnsi="Calibri" w:cs="Calibri"/>
          <w:b/>
          <w:bCs/>
          <w:i/>
          <w:color w:val="auto"/>
          <w:sz w:val="24"/>
          <w:szCs w:val="24"/>
        </w:rPr>
        <w:t>, første ledd</w:t>
      </w:r>
      <w:bookmarkEnd w:id="12"/>
    </w:p>
    <w:p w14:paraId="370F488C" w14:textId="77777777" w:rsidR="003E3F54" w:rsidRPr="00C7039A" w:rsidRDefault="003E3F54" w:rsidP="005166B9">
      <w:pPr>
        <w:spacing w:after="0"/>
        <w:rPr>
          <w:rFonts w:cs="Calibri"/>
          <w:i/>
          <w:sz w:val="24"/>
          <w:szCs w:val="24"/>
        </w:rPr>
      </w:pPr>
      <w:r w:rsidRPr="00C7039A">
        <w:rPr>
          <w:rFonts w:cs="Calibri"/>
          <w:i/>
          <w:sz w:val="24"/>
          <w:szCs w:val="24"/>
        </w:rPr>
        <w:t xml:space="preserve">Alle som arbeider </w:t>
      </w:r>
      <w:r w:rsidR="00142FDE" w:rsidRPr="00C7039A">
        <w:rPr>
          <w:rFonts w:cs="Calibri"/>
          <w:i/>
          <w:sz w:val="24"/>
          <w:szCs w:val="24"/>
        </w:rPr>
        <w:t>i</w:t>
      </w:r>
      <w:r w:rsidRPr="00C7039A">
        <w:rPr>
          <w:rFonts w:cs="Calibri"/>
          <w:i/>
          <w:sz w:val="24"/>
          <w:szCs w:val="24"/>
        </w:rPr>
        <w:t xml:space="preserve"> </w:t>
      </w:r>
      <w:r w:rsidR="00142FDE" w:rsidRPr="00C7039A">
        <w:rPr>
          <w:rFonts w:cs="Calibri"/>
          <w:i/>
          <w:sz w:val="24"/>
          <w:szCs w:val="24"/>
        </w:rPr>
        <w:t>barnehagen</w:t>
      </w:r>
      <w:r w:rsidRPr="00C7039A">
        <w:rPr>
          <w:rFonts w:cs="Calibri"/>
          <w:i/>
          <w:sz w:val="24"/>
          <w:szCs w:val="24"/>
        </w:rPr>
        <w:t xml:space="preserve"> skal følge med på </w:t>
      </w:r>
      <w:r w:rsidR="00142FDE" w:rsidRPr="00C7039A">
        <w:rPr>
          <w:rFonts w:cs="Calibri"/>
          <w:i/>
          <w:sz w:val="24"/>
          <w:szCs w:val="24"/>
        </w:rPr>
        <w:t>hvordan barna i barnehagen har det.</w:t>
      </w:r>
    </w:p>
    <w:p w14:paraId="605F0683" w14:textId="77777777" w:rsidR="0090189E" w:rsidRPr="005166B9" w:rsidRDefault="0090189E" w:rsidP="005166B9">
      <w:pPr>
        <w:spacing w:after="0"/>
        <w:rPr>
          <w:rFonts w:cs="Calibri"/>
          <w:sz w:val="24"/>
          <w:szCs w:val="24"/>
        </w:rPr>
      </w:pPr>
    </w:p>
    <w:p w14:paraId="3889BFC2" w14:textId="77777777" w:rsidR="0090189E" w:rsidRPr="005166B9" w:rsidRDefault="0090189E" w:rsidP="005166B9">
      <w:pPr>
        <w:spacing w:after="0"/>
        <w:rPr>
          <w:rFonts w:cs="Calibri"/>
          <w:sz w:val="24"/>
          <w:szCs w:val="24"/>
        </w:rPr>
      </w:pPr>
      <w:r w:rsidRPr="005166B9">
        <w:rPr>
          <w:rFonts w:cs="Calibri"/>
          <w:sz w:val="24"/>
          <w:szCs w:val="24"/>
        </w:rPr>
        <w:t>I praksis vil plikten til å følge med inkludere systematiske tiltak, for eksempel rutiner for tilstedeværelse i barnegruppene og systematisk observasjon blant alle barna. Det er viktig at personalet følger med på gruppedynamikken i tillegg til å følge med på hvordan enkeltbarn har det. Personalet må være oppmerksomme på gruppens samspillmønstre og endringer i disse mønstrene.  </w:t>
      </w:r>
    </w:p>
    <w:p w14:paraId="178E4C19" w14:textId="77777777" w:rsidR="0090189E" w:rsidRPr="005166B9" w:rsidRDefault="0090189E" w:rsidP="005166B9">
      <w:pPr>
        <w:spacing w:after="0"/>
        <w:rPr>
          <w:rFonts w:cs="Calibri"/>
          <w:sz w:val="24"/>
          <w:szCs w:val="24"/>
        </w:rPr>
      </w:pPr>
      <w:r w:rsidRPr="005166B9">
        <w:rPr>
          <w:rFonts w:cs="Calibri"/>
          <w:sz w:val="24"/>
          <w:szCs w:val="24"/>
        </w:rPr>
        <w:t> </w:t>
      </w:r>
    </w:p>
    <w:p w14:paraId="490A0DA9" w14:textId="77777777" w:rsidR="0090189E" w:rsidRPr="005166B9" w:rsidRDefault="0090189E" w:rsidP="005166B9">
      <w:pPr>
        <w:spacing w:after="0"/>
        <w:rPr>
          <w:rFonts w:cs="Calibri"/>
          <w:sz w:val="24"/>
          <w:szCs w:val="24"/>
        </w:rPr>
      </w:pPr>
      <w:r w:rsidRPr="005166B9">
        <w:rPr>
          <w:rFonts w:cs="Calibri"/>
          <w:sz w:val="24"/>
          <w:szCs w:val="24"/>
        </w:rPr>
        <w:t>Personalet må være særlig oppmerksomme på barnas atferd og reaksjoner og endringer i adferd og reaksjoner. Personalet må også følge med på signaler og tilbakemeldinger som kommer fra foreldre. En åpen tilnærming til hvordan barn uttrykker at de ikke har et trygt og godt barnehagemiljø, er avgjørende fordi mange av barna mangler språk til å si ifra. Derfor vil de ofte uttrykke seg på andre måter. </w:t>
      </w:r>
    </w:p>
    <w:p w14:paraId="21BAD72D" w14:textId="77777777" w:rsidR="0090189E" w:rsidRPr="005166B9" w:rsidRDefault="0090189E" w:rsidP="005166B9">
      <w:pPr>
        <w:pStyle w:val="Overskrift3"/>
        <w:numPr>
          <w:ilvl w:val="0"/>
          <w:numId w:val="0"/>
        </w:numPr>
        <w:shd w:val="clear" w:color="auto" w:fill="FFFFFF"/>
        <w:spacing w:before="180" w:after="30"/>
        <w:rPr>
          <w:rFonts w:ascii="Calibri" w:eastAsia="Calibri" w:hAnsi="Calibri" w:cs="Calibri"/>
          <w:b w:val="0"/>
          <w:bCs w:val="0"/>
          <w:color w:val="auto"/>
          <w:sz w:val="24"/>
          <w:szCs w:val="24"/>
        </w:rPr>
      </w:pPr>
    </w:p>
    <w:p w14:paraId="17DD9777" w14:textId="77777777" w:rsidR="0090189E" w:rsidRPr="005166B9" w:rsidRDefault="0090189E" w:rsidP="00AF381E">
      <w:pPr>
        <w:pStyle w:val="Overskrift3"/>
        <w:numPr>
          <w:ilvl w:val="0"/>
          <w:numId w:val="0"/>
        </w:numPr>
        <w:shd w:val="clear" w:color="auto" w:fill="FFFFFF"/>
        <w:spacing w:before="0"/>
        <w:rPr>
          <w:rFonts w:ascii="Calibri" w:hAnsi="Calibri" w:cs="Calibri"/>
          <w:color w:val="000000"/>
          <w:sz w:val="24"/>
          <w:szCs w:val="24"/>
          <w:lang w:eastAsia="nb-NO"/>
        </w:rPr>
      </w:pPr>
      <w:r w:rsidRPr="005166B9">
        <w:rPr>
          <w:rStyle w:val="Sterk"/>
          <w:rFonts w:ascii="Calibri" w:hAnsi="Calibri" w:cs="Calibri"/>
          <w:b/>
          <w:bCs/>
          <w:color w:val="000000"/>
          <w:sz w:val="24"/>
          <w:szCs w:val="24"/>
        </w:rPr>
        <w:t>Særskilt sårbare barn og plikten til å følge med</w:t>
      </w:r>
      <w:r w:rsidRPr="005166B9">
        <w:rPr>
          <w:rFonts w:ascii="Calibri" w:hAnsi="Calibri" w:cs="Calibri"/>
          <w:color w:val="000000"/>
          <w:sz w:val="24"/>
          <w:szCs w:val="24"/>
        </w:rPr>
        <w:t> </w:t>
      </w:r>
    </w:p>
    <w:p w14:paraId="2B0879F6" w14:textId="77777777" w:rsidR="0090189E" w:rsidRPr="005166B9" w:rsidRDefault="0090189E" w:rsidP="00AF381E">
      <w:pPr>
        <w:pStyle w:val="NormalWeb"/>
        <w:shd w:val="clear" w:color="auto" w:fill="FFFFFF"/>
        <w:spacing w:before="0" w:beforeAutospacing="0" w:after="0" w:afterAutospacing="0" w:line="276" w:lineRule="auto"/>
        <w:rPr>
          <w:rFonts w:ascii="Calibri" w:hAnsi="Calibri" w:cs="Calibri"/>
          <w:color w:val="000000"/>
        </w:rPr>
      </w:pPr>
      <w:r w:rsidRPr="005166B9">
        <w:rPr>
          <w:rFonts w:ascii="Calibri" w:hAnsi="Calibri" w:cs="Calibri"/>
          <w:color w:val="000000"/>
        </w:rPr>
        <w:t>Alle som arbeider i barnehagen skal være oppmerksom på særskilt sårbare barn og så langt det er mulig være i forkant og avverge situasjoner som kan medføre økt sårbarhet. </w:t>
      </w:r>
    </w:p>
    <w:p w14:paraId="7F3BA203" w14:textId="77777777" w:rsidR="0090189E" w:rsidRPr="005166B9" w:rsidRDefault="0090189E" w:rsidP="005166B9">
      <w:pPr>
        <w:pStyle w:val="NormalWeb"/>
        <w:shd w:val="clear" w:color="auto" w:fill="FFFFFF"/>
        <w:spacing w:line="276" w:lineRule="auto"/>
        <w:rPr>
          <w:rFonts w:ascii="Calibri" w:hAnsi="Calibri" w:cs="Calibri"/>
          <w:color w:val="000000"/>
        </w:rPr>
      </w:pPr>
      <w:r w:rsidRPr="005166B9">
        <w:rPr>
          <w:rFonts w:ascii="Calibri" w:hAnsi="Calibri" w:cs="Calibri"/>
          <w:color w:val="000000"/>
        </w:rPr>
        <w:t>Det er viktig å være oppmerksom på at alle barn i perioder kan være sårbare. </w:t>
      </w:r>
    </w:p>
    <w:p w14:paraId="2DC35084" w14:textId="77777777" w:rsidR="0090189E" w:rsidRPr="005166B9" w:rsidRDefault="0090189E" w:rsidP="005166B9">
      <w:pPr>
        <w:pStyle w:val="NormalWeb"/>
        <w:shd w:val="clear" w:color="auto" w:fill="FFFFFF"/>
        <w:spacing w:line="276" w:lineRule="auto"/>
        <w:rPr>
          <w:rFonts w:ascii="Calibri" w:hAnsi="Calibri" w:cs="Calibri"/>
          <w:color w:val="000000"/>
        </w:rPr>
      </w:pPr>
      <w:r w:rsidRPr="005166B9">
        <w:rPr>
          <w:rFonts w:ascii="Calibri" w:hAnsi="Calibri" w:cs="Calibri"/>
          <w:color w:val="000000"/>
        </w:rPr>
        <w:t>Særskilt sårbarhet kan handle om funksjonsevne, atferdsutfordringer, sosioemosjonelle utfordringer, kjønn, seksuell orientering, kjønnsidentitet og kjønnsuttrykk, barn som har vært utsatt for vold og/eller seksuelt misbruk, etnisitet, kultur, sosial status, språk, religion og livssyn. At et barn tidligere har vært utsatt for krenkelser kan også gjøre et barn særskilt sårbar.      </w:t>
      </w:r>
    </w:p>
    <w:p w14:paraId="38F4A282" w14:textId="77777777" w:rsidR="003E3F54" w:rsidRPr="005166B9" w:rsidRDefault="003E3F54" w:rsidP="005166B9">
      <w:pPr>
        <w:spacing w:after="0"/>
        <w:rPr>
          <w:rFonts w:cs="Calibri"/>
          <w:sz w:val="24"/>
          <w:szCs w:val="24"/>
        </w:rPr>
      </w:pPr>
    </w:p>
    <w:p w14:paraId="1C0B24CE" w14:textId="77777777" w:rsidR="003E3F54" w:rsidRPr="00AF381E" w:rsidRDefault="003E3F54" w:rsidP="005166B9">
      <w:pPr>
        <w:pStyle w:val="Overskrift3"/>
        <w:numPr>
          <w:ilvl w:val="0"/>
          <w:numId w:val="0"/>
        </w:numPr>
        <w:rPr>
          <w:rFonts w:ascii="Calibri" w:hAnsi="Calibri" w:cs="Calibri"/>
          <w:i/>
          <w:color w:val="auto"/>
          <w:sz w:val="24"/>
          <w:szCs w:val="24"/>
        </w:rPr>
      </w:pPr>
      <w:bookmarkStart w:id="13" w:name="_Toc63759008"/>
      <w:r w:rsidRPr="00AF381E">
        <w:rPr>
          <w:rFonts w:ascii="Calibri" w:hAnsi="Calibri" w:cs="Calibri"/>
          <w:i/>
          <w:color w:val="auto"/>
          <w:sz w:val="24"/>
          <w:szCs w:val="24"/>
        </w:rPr>
        <w:t>Plikten t</w:t>
      </w:r>
      <w:r w:rsidR="00204478" w:rsidRPr="00AF381E">
        <w:rPr>
          <w:rFonts w:ascii="Calibri" w:hAnsi="Calibri" w:cs="Calibri"/>
          <w:i/>
          <w:color w:val="auto"/>
          <w:sz w:val="24"/>
          <w:szCs w:val="24"/>
        </w:rPr>
        <w:t xml:space="preserve">il å </w:t>
      </w:r>
      <w:r w:rsidR="00EB42AF" w:rsidRPr="00AF381E">
        <w:rPr>
          <w:rFonts w:ascii="Calibri" w:hAnsi="Calibri" w:cs="Calibri"/>
          <w:i/>
          <w:color w:val="auto"/>
          <w:sz w:val="24"/>
          <w:szCs w:val="24"/>
          <w:u w:val="single"/>
        </w:rPr>
        <w:t>melde fra</w:t>
      </w:r>
      <w:r w:rsidR="00204478" w:rsidRPr="00AF381E">
        <w:rPr>
          <w:rFonts w:ascii="Calibri" w:hAnsi="Calibri" w:cs="Calibri"/>
          <w:i/>
          <w:color w:val="auto"/>
          <w:sz w:val="24"/>
          <w:szCs w:val="24"/>
        </w:rPr>
        <w:t xml:space="preserve">, jf. § </w:t>
      </w:r>
      <w:r w:rsidR="00EB42AF" w:rsidRPr="00AF381E">
        <w:rPr>
          <w:rFonts w:ascii="Calibri" w:hAnsi="Calibri" w:cs="Calibri"/>
          <w:i/>
          <w:color w:val="auto"/>
          <w:sz w:val="24"/>
          <w:szCs w:val="24"/>
        </w:rPr>
        <w:t>42</w:t>
      </w:r>
      <w:r w:rsidR="00204478" w:rsidRPr="00AF381E">
        <w:rPr>
          <w:rFonts w:ascii="Calibri" w:hAnsi="Calibri" w:cs="Calibri"/>
          <w:i/>
          <w:color w:val="auto"/>
          <w:sz w:val="24"/>
          <w:szCs w:val="24"/>
        </w:rPr>
        <w:t>, andre</w:t>
      </w:r>
      <w:r w:rsidRPr="00AF381E">
        <w:rPr>
          <w:rFonts w:ascii="Calibri" w:hAnsi="Calibri" w:cs="Calibri"/>
          <w:i/>
          <w:color w:val="auto"/>
          <w:sz w:val="24"/>
          <w:szCs w:val="24"/>
        </w:rPr>
        <w:t xml:space="preserve"> ledd</w:t>
      </w:r>
      <w:bookmarkEnd w:id="13"/>
      <w:r w:rsidRPr="00AF381E">
        <w:rPr>
          <w:rFonts w:ascii="Calibri" w:hAnsi="Calibri" w:cs="Calibri"/>
          <w:i/>
          <w:color w:val="auto"/>
          <w:sz w:val="24"/>
          <w:szCs w:val="24"/>
        </w:rPr>
        <w:t xml:space="preserve"> </w:t>
      </w:r>
    </w:p>
    <w:p w14:paraId="728FA290" w14:textId="77777777" w:rsidR="0090189E" w:rsidRPr="00AF381E" w:rsidRDefault="0090189E" w:rsidP="005166B9">
      <w:pPr>
        <w:autoSpaceDE w:val="0"/>
        <w:autoSpaceDN w:val="0"/>
        <w:adjustRightInd w:val="0"/>
        <w:spacing w:after="0"/>
        <w:rPr>
          <w:rFonts w:cs="Calibri"/>
          <w:i/>
          <w:sz w:val="24"/>
          <w:szCs w:val="24"/>
        </w:rPr>
      </w:pPr>
      <w:r w:rsidRPr="00AF381E">
        <w:rPr>
          <w:rFonts w:cs="Calibri"/>
          <w:i/>
          <w:sz w:val="24"/>
          <w:szCs w:val="24"/>
        </w:rPr>
        <w:t>Alle som arbeider i barnehagen, skal melde fra til barnehagens styrer dersom de får mistanke om eller kjennskap til at et barn ikke har et trygt og godt barnehagemiljø. </w:t>
      </w:r>
    </w:p>
    <w:p w14:paraId="0B5C6334" w14:textId="77777777" w:rsidR="0090189E" w:rsidRPr="005166B9" w:rsidRDefault="0090189E" w:rsidP="005166B9">
      <w:pPr>
        <w:autoSpaceDE w:val="0"/>
        <w:autoSpaceDN w:val="0"/>
        <w:adjustRightInd w:val="0"/>
        <w:spacing w:after="0"/>
        <w:rPr>
          <w:rFonts w:cs="Calibri"/>
          <w:sz w:val="24"/>
          <w:szCs w:val="24"/>
        </w:rPr>
      </w:pPr>
      <w:r w:rsidRPr="005166B9">
        <w:rPr>
          <w:rFonts w:cs="Calibri"/>
          <w:sz w:val="24"/>
          <w:szCs w:val="24"/>
        </w:rPr>
        <w:t> </w:t>
      </w:r>
    </w:p>
    <w:p w14:paraId="72568327" w14:textId="77777777" w:rsidR="0090189E" w:rsidRPr="005166B9" w:rsidRDefault="0090189E" w:rsidP="005166B9">
      <w:pPr>
        <w:autoSpaceDE w:val="0"/>
        <w:autoSpaceDN w:val="0"/>
        <w:adjustRightInd w:val="0"/>
        <w:spacing w:after="0"/>
        <w:rPr>
          <w:rFonts w:cs="Calibri"/>
          <w:sz w:val="24"/>
          <w:szCs w:val="24"/>
        </w:rPr>
      </w:pPr>
      <w:r w:rsidRPr="005166B9">
        <w:rPr>
          <w:rFonts w:cs="Calibri"/>
          <w:sz w:val="24"/>
          <w:szCs w:val="24"/>
        </w:rPr>
        <w:t>Styreren skal melde fra til barnehageeieren i alvorlige tilfeller. Alvorlige tilfeller kan være: </w:t>
      </w:r>
    </w:p>
    <w:p w14:paraId="7BF25105" w14:textId="77777777" w:rsidR="0090189E" w:rsidRPr="005166B9" w:rsidRDefault="0090189E" w:rsidP="005166B9">
      <w:pPr>
        <w:numPr>
          <w:ilvl w:val="0"/>
          <w:numId w:val="10"/>
        </w:numPr>
        <w:autoSpaceDE w:val="0"/>
        <w:autoSpaceDN w:val="0"/>
        <w:adjustRightInd w:val="0"/>
        <w:spacing w:after="0"/>
        <w:rPr>
          <w:rFonts w:cs="Calibri"/>
          <w:sz w:val="24"/>
          <w:szCs w:val="24"/>
        </w:rPr>
      </w:pPr>
      <w:r w:rsidRPr="005166B9">
        <w:rPr>
          <w:rFonts w:cs="Calibri"/>
          <w:sz w:val="24"/>
          <w:szCs w:val="24"/>
        </w:rPr>
        <w:t>Krenkelser fra en eller flere som er særlig voldelige eller på andre måter svært integritetskrenkende. </w:t>
      </w:r>
    </w:p>
    <w:p w14:paraId="1A1B35B7" w14:textId="77777777" w:rsidR="0090189E" w:rsidRPr="005166B9" w:rsidRDefault="0090189E" w:rsidP="005166B9">
      <w:pPr>
        <w:numPr>
          <w:ilvl w:val="0"/>
          <w:numId w:val="10"/>
        </w:numPr>
        <w:autoSpaceDE w:val="0"/>
        <w:autoSpaceDN w:val="0"/>
        <w:adjustRightInd w:val="0"/>
        <w:spacing w:after="0"/>
        <w:rPr>
          <w:rFonts w:cs="Calibri"/>
          <w:sz w:val="24"/>
          <w:szCs w:val="24"/>
        </w:rPr>
      </w:pPr>
      <w:r w:rsidRPr="005166B9">
        <w:rPr>
          <w:rFonts w:cs="Calibri"/>
          <w:sz w:val="24"/>
          <w:szCs w:val="24"/>
        </w:rPr>
        <w:t>Der barnehagens ledelse etter noe tid ikke har klart å løse en sak. </w:t>
      </w:r>
    </w:p>
    <w:p w14:paraId="20E85B90" w14:textId="77777777" w:rsidR="0090189E" w:rsidRPr="005166B9" w:rsidRDefault="0090189E" w:rsidP="005166B9">
      <w:pPr>
        <w:numPr>
          <w:ilvl w:val="0"/>
          <w:numId w:val="10"/>
        </w:numPr>
        <w:autoSpaceDE w:val="0"/>
        <w:autoSpaceDN w:val="0"/>
        <w:adjustRightInd w:val="0"/>
        <w:spacing w:after="0"/>
        <w:rPr>
          <w:rFonts w:cs="Calibri"/>
          <w:sz w:val="24"/>
          <w:szCs w:val="24"/>
        </w:rPr>
      </w:pPr>
      <w:r w:rsidRPr="005166B9">
        <w:rPr>
          <w:rFonts w:cs="Calibri"/>
          <w:sz w:val="24"/>
          <w:szCs w:val="24"/>
        </w:rPr>
        <w:t>Saker med høyt konfliktnivå som kan eskalere. </w:t>
      </w:r>
    </w:p>
    <w:p w14:paraId="0D0D71FE" w14:textId="77777777" w:rsidR="0090189E" w:rsidRPr="005166B9" w:rsidRDefault="0090189E" w:rsidP="005166B9">
      <w:pPr>
        <w:autoSpaceDE w:val="0"/>
        <w:autoSpaceDN w:val="0"/>
        <w:adjustRightInd w:val="0"/>
        <w:spacing w:after="0"/>
        <w:rPr>
          <w:rFonts w:cs="Calibri"/>
          <w:sz w:val="24"/>
          <w:szCs w:val="24"/>
        </w:rPr>
      </w:pPr>
      <w:r w:rsidRPr="005166B9">
        <w:rPr>
          <w:rFonts w:cs="Calibri"/>
          <w:sz w:val="24"/>
          <w:szCs w:val="24"/>
        </w:rPr>
        <w:t> </w:t>
      </w:r>
    </w:p>
    <w:p w14:paraId="57DAC61C" w14:textId="77777777" w:rsidR="0090189E" w:rsidRPr="005166B9" w:rsidRDefault="0090189E" w:rsidP="005166B9">
      <w:pPr>
        <w:autoSpaceDE w:val="0"/>
        <w:autoSpaceDN w:val="0"/>
        <w:adjustRightInd w:val="0"/>
        <w:spacing w:after="0"/>
        <w:rPr>
          <w:rFonts w:cs="Calibri"/>
          <w:sz w:val="24"/>
          <w:szCs w:val="24"/>
        </w:rPr>
      </w:pPr>
      <w:r w:rsidRPr="005166B9">
        <w:rPr>
          <w:rFonts w:cs="Calibri"/>
          <w:sz w:val="24"/>
          <w:szCs w:val="24"/>
        </w:rPr>
        <w:t>Den ansatte/styreren skal fylle ut </w:t>
      </w:r>
      <w:r w:rsidRPr="005166B9">
        <w:rPr>
          <w:rFonts w:cs="Calibri"/>
          <w:sz w:val="24"/>
          <w:szCs w:val="24"/>
          <w:u w:val="single"/>
        </w:rPr>
        <w:t>«Meldeskjema»</w:t>
      </w:r>
      <w:r w:rsidRPr="005166B9">
        <w:rPr>
          <w:rFonts w:cs="Calibri"/>
          <w:sz w:val="24"/>
          <w:szCs w:val="24"/>
        </w:rPr>
        <w:t xml:space="preserve"> og levere til styrer evt. barnehageeier. </w:t>
      </w:r>
    </w:p>
    <w:p w14:paraId="7EEEF9C8" w14:textId="77777777" w:rsidR="0090189E" w:rsidRPr="005166B9" w:rsidRDefault="0090189E" w:rsidP="005166B9">
      <w:pPr>
        <w:autoSpaceDE w:val="0"/>
        <w:autoSpaceDN w:val="0"/>
        <w:adjustRightInd w:val="0"/>
        <w:spacing w:after="0"/>
        <w:rPr>
          <w:rFonts w:cs="Calibri"/>
          <w:sz w:val="24"/>
          <w:szCs w:val="24"/>
        </w:rPr>
      </w:pPr>
      <w:r w:rsidRPr="005166B9">
        <w:rPr>
          <w:rFonts w:cs="Calibri"/>
          <w:sz w:val="24"/>
          <w:szCs w:val="24"/>
        </w:rPr>
        <w:t> </w:t>
      </w:r>
    </w:p>
    <w:p w14:paraId="30F17727" w14:textId="77777777" w:rsidR="0090189E" w:rsidRPr="0053326C" w:rsidRDefault="0090189E" w:rsidP="0053326C">
      <w:pPr>
        <w:autoSpaceDE w:val="0"/>
        <w:autoSpaceDN w:val="0"/>
        <w:adjustRightInd w:val="0"/>
        <w:spacing w:after="0"/>
        <w:rPr>
          <w:rFonts w:cs="Calibri"/>
          <w:b/>
          <w:bCs/>
          <w:sz w:val="24"/>
          <w:szCs w:val="24"/>
        </w:rPr>
      </w:pPr>
      <w:bookmarkStart w:id="14" w:name="Subchapter11.2.1"/>
      <w:bookmarkEnd w:id="14"/>
      <w:r w:rsidRPr="0053326C">
        <w:rPr>
          <w:rFonts w:cs="Calibri"/>
          <w:b/>
          <w:bCs/>
          <w:sz w:val="24"/>
          <w:szCs w:val="24"/>
        </w:rPr>
        <w:t>Særskilt sårbare barn og plikten til å melde fra </w:t>
      </w:r>
    </w:p>
    <w:p w14:paraId="3A74D2A2" w14:textId="77777777" w:rsidR="0090189E" w:rsidRPr="005166B9" w:rsidRDefault="0090189E" w:rsidP="005166B9">
      <w:pPr>
        <w:autoSpaceDE w:val="0"/>
        <w:autoSpaceDN w:val="0"/>
        <w:adjustRightInd w:val="0"/>
        <w:spacing w:after="0"/>
        <w:rPr>
          <w:rFonts w:cs="Calibri"/>
          <w:sz w:val="24"/>
          <w:szCs w:val="24"/>
        </w:rPr>
      </w:pPr>
      <w:r w:rsidRPr="005166B9">
        <w:rPr>
          <w:rFonts w:cs="Calibri"/>
          <w:sz w:val="24"/>
          <w:szCs w:val="24"/>
        </w:rPr>
        <w:t>Barnehagen skal være oppmerksom på særskilt sårbare barn. Ansatte skal kjenne til hvordan sårbarhetsfaktorer kan øke risikoen for at disse barna ikke har det trygt og godt i barnehagen og følge ekstra godt med. Hvis ansatte er i tvil om det er grunn til å melde fra til styrer, skal terskelen for å varsle være enda lavere enn ellers dersom det gjelder særskilt sårbare barn. </w:t>
      </w:r>
    </w:p>
    <w:p w14:paraId="2EC164EC" w14:textId="77777777" w:rsidR="003E3F54" w:rsidRPr="005166B9" w:rsidRDefault="003E3F54" w:rsidP="005166B9">
      <w:pPr>
        <w:autoSpaceDE w:val="0"/>
        <w:autoSpaceDN w:val="0"/>
        <w:adjustRightInd w:val="0"/>
        <w:spacing w:after="0"/>
        <w:rPr>
          <w:rFonts w:eastAsia="Times New Roman" w:cs="Calibri"/>
          <w:sz w:val="24"/>
          <w:szCs w:val="24"/>
          <w:lang w:eastAsia="nb-NO"/>
        </w:rPr>
      </w:pPr>
    </w:p>
    <w:p w14:paraId="4C4983EE" w14:textId="77777777" w:rsidR="003E3F54" w:rsidRPr="00AF381E" w:rsidRDefault="003E3F54" w:rsidP="005166B9">
      <w:pPr>
        <w:pStyle w:val="Overskrift3"/>
        <w:numPr>
          <w:ilvl w:val="0"/>
          <w:numId w:val="0"/>
        </w:numPr>
        <w:rPr>
          <w:rFonts w:ascii="Calibri" w:hAnsi="Calibri" w:cs="Calibri"/>
          <w:i/>
          <w:color w:val="auto"/>
          <w:sz w:val="24"/>
          <w:szCs w:val="24"/>
        </w:rPr>
      </w:pPr>
      <w:bookmarkStart w:id="15" w:name="_Toc63759009"/>
      <w:r w:rsidRPr="00AF381E">
        <w:rPr>
          <w:rFonts w:ascii="Calibri" w:hAnsi="Calibri" w:cs="Calibri"/>
          <w:i/>
          <w:color w:val="auto"/>
          <w:sz w:val="24"/>
          <w:szCs w:val="24"/>
        </w:rPr>
        <w:t>Plikt</w:t>
      </w:r>
      <w:r w:rsidR="001A0249" w:rsidRPr="00AF381E">
        <w:rPr>
          <w:rFonts w:ascii="Calibri" w:hAnsi="Calibri" w:cs="Calibri"/>
          <w:i/>
          <w:color w:val="auto"/>
          <w:sz w:val="24"/>
          <w:szCs w:val="24"/>
        </w:rPr>
        <w:t>en</w:t>
      </w:r>
      <w:r w:rsidRPr="00AF381E">
        <w:rPr>
          <w:rFonts w:ascii="Calibri" w:hAnsi="Calibri" w:cs="Calibri"/>
          <w:i/>
          <w:color w:val="auto"/>
          <w:sz w:val="24"/>
          <w:szCs w:val="24"/>
        </w:rPr>
        <w:t xml:space="preserve"> til å </w:t>
      </w:r>
      <w:r w:rsidRPr="00AF381E">
        <w:rPr>
          <w:rFonts w:ascii="Calibri" w:hAnsi="Calibri" w:cs="Calibri"/>
          <w:i/>
          <w:color w:val="auto"/>
          <w:sz w:val="24"/>
          <w:szCs w:val="24"/>
          <w:u w:val="single"/>
        </w:rPr>
        <w:t>undersøke</w:t>
      </w:r>
      <w:r w:rsidR="00204478" w:rsidRPr="00AF381E">
        <w:rPr>
          <w:rFonts w:ascii="Calibri" w:hAnsi="Calibri" w:cs="Calibri"/>
          <w:i/>
          <w:color w:val="auto"/>
          <w:sz w:val="24"/>
          <w:szCs w:val="24"/>
        </w:rPr>
        <w:t xml:space="preserve">, jf. § </w:t>
      </w:r>
      <w:r w:rsidR="00EB42AF" w:rsidRPr="00AF381E">
        <w:rPr>
          <w:rFonts w:ascii="Calibri" w:hAnsi="Calibri" w:cs="Calibri"/>
          <w:i/>
          <w:color w:val="auto"/>
          <w:sz w:val="24"/>
          <w:szCs w:val="24"/>
        </w:rPr>
        <w:t>42</w:t>
      </w:r>
      <w:r w:rsidR="00204478" w:rsidRPr="00AF381E">
        <w:rPr>
          <w:rFonts w:ascii="Calibri" w:hAnsi="Calibri" w:cs="Calibri"/>
          <w:i/>
          <w:color w:val="auto"/>
          <w:sz w:val="24"/>
          <w:szCs w:val="24"/>
        </w:rPr>
        <w:t>, tredje ledd</w:t>
      </w:r>
      <w:bookmarkEnd w:id="15"/>
    </w:p>
    <w:p w14:paraId="3B572544" w14:textId="77777777" w:rsidR="00AF381E" w:rsidRPr="00AF381E" w:rsidRDefault="00451DE6" w:rsidP="005166B9">
      <w:pPr>
        <w:autoSpaceDE w:val="0"/>
        <w:autoSpaceDN w:val="0"/>
        <w:adjustRightInd w:val="0"/>
        <w:spacing w:after="0"/>
        <w:rPr>
          <w:rFonts w:cs="Calibri"/>
          <w:i/>
          <w:sz w:val="24"/>
          <w:szCs w:val="24"/>
        </w:rPr>
      </w:pPr>
      <w:r w:rsidRPr="00AF381E">
        <w:rPr>
          <w:rFonts w:cs="Calibri"/>
          <w:i/>
          <w:sz w:val="24"/>
          <w:szCs w:val="24"/>
        </w:rPr>
        <w:t>Ved mistanke om eller kjennskap til at et barn ikke har et trygt og godt barnehagemiljø skal barnehagen snarest undersøke saken. </w:t>
      </w:r>
    </w:p>
    <w:p w14:paraId="193D7972" w14:textId="77777777" w:rsidR="00AF381E" w:rsidRDefault="00AF381E" w:rsidP="005166B9">
      <w:pPr>
        <w:autoSpaceDE w:val="0"/>
        <w:autoSpaceDN w:val="0"/>
        <w:adjustRightInd w:val="0"/>
        <w:spacing w:after="0"/>
        <w:rPr>
          <w:rFonts w:cs="Calibri"/>
          <w:sz w:val="24"/>
          <w:szCs w:val="24"/>
        </w:rPr>
      </w:pPr>
    </w:p>
    <w:p w14:paraId="6668D8C9" w14:textId="77777777" w:rsidR="00451DE6" w:rsidRPr="005166B9" w:rsidRDefault="00451DE6" w:rsidP="005166B9">
      <w:pPr>
        <w:autoSpaceDE w:val="0"/>
        <w:autoSpaceDN w:val="0"/>
        <w:adjustRightInd w:val="0"/>
        <w:spacing w:after="0"/>
        <w:rPr>
          <w:rFonts w:cs="Calibri"/>
          <w:sz w:val="24"/>
          <w:szCs w:val="24"/>
        </w:rPr>
      </w:pPr>
      <w:r w:rsidRPr="005166B9">
        <w:rPr>
          <w:rFonts w:cs="Calibri"/>
          <w:sz w:val="24"/>
          <w:szCs w:val="24"/>
        </w:rPr>
        <w:t xml:space="preserve">Styrer er ansvarlig.  Plikten til å undersøke saken skal ha like lav terskel som plikten til å melde ifra. </w:t>
      </w:r>
      <w:r w:rsidR="00AF381E">
        <w:rPr>
          <w:rFonts w:cs="Calibri"/>
          <w:sz w:val="24"/>
          <w:szCs w:val="24"/>
        </w:rPr>
        <w:t xml:space="preserve">Når et barn eller </w:t>
      </w:r>
      <w:r w:rsidRPr="005166B9">
        <w:rPr>
          <w:rFonts w:cs="Calibri"/>
          <w:sz w:val="24"/>
          <w:szCs w:val="24"/>
        </w:rPr>
        <w:t>for</w:t>
      </w:r>
      <w:r w:rsidR="00AF381E">
        <w:rPr>
          <w:rFonts w:cs="Calibri"/>
          <w:sz w:val="24"/>
          <w:szCs w:val="24"/>
        </w:rPr>
        <w:t>eldrene</w:t>
      </w:r>
      <w:r w:rsidRPr="005166B9">
        <w:rPr>
          <w:rFonts w:cs="Calibri"/>
          <w:sz w:val="24"/>
          <w:szCs w:val="24"/>
        </w:rPr>
        <w:t xml:space="preserve"> selv sier fra om at </w:t>
      </w:r>
      <w:r w:rsidR="00AF381E">
        <w:rPr>
          <w:rFonts w:cs="Calibri"/>
          <w:sz w:val="24"/>
          <w:szCs w:val="24"/>
        </w:rPr>
        <w:t>barnet</w:t>
      </w:r>
      <w:r w:rsidRPr="005166B9">
        <w:rPr>
          <w:rFonts w:cs="Calibri"/>
          <w:sz w:val="24"/>
          <w:szCs w:val="24"/>
        </w:rPr>
        <w:t xml:space="preserve"> ikke har det bra, skal saken alltid undersøkes nærmere. </w:t>
      </w:r>
    </w:p>
    <w:p w14:paraId="5F519712" w14:textId="77777777" w:rsidR="00451DE6" w:rsidRPr="005166B9" w:rsidRDefault="00451DE6" w:rsidP="005166B9">
      <w:pPr>
        <w:autoSpaceDE w:val="0"/>
        <w:autoSpaceDN w:val="0"/>
        <w:adjustRightInd w:val="0"/>
        <w:spacing w:after="0"/>
        <w:rPr>
          <w:rFonts w:cs="Calibri"/>
          <w:sz w:val="24"/>
          <w:szCs w:val="24"/>
        </w:rPr>
      </w:pPr>
      <w:r w:rsidRPr="005166B9">
        <w:rPr>
          <w:rFonts w:cs="Calibri"/>
          <w:sz w:val="24"/>
          <w:szCs w:val="24"/>
        </w:rPr>
        <w:t> </w:t>
      </w:r>
    </w:p>
    <w:p w14:paraId="581D77A3" w14:textId="77777777" w:rsidR="00451DE6" w:rsidRPr="005166B9" w:rsidRDefault="00451DE6" w:rsidP="005166B9">
      <w:pPr>
        <w:autoSpaceDE w:val="0"/>
        <w:autoSpaceDN w:val="0"/>
        <w:adjustRightInd w:val="0"/>
        <w:spacing w:after="0"/>
        <w:rPr>
          <w:rFonts w:cs="Calibri"/>
          <w:sz w:val="24"/>
          <w:szCs w:val="24"/>
        </w:rPr>
      </w:pPr>
      <w:r w:rsidRPr="005166B9">
        <w:rPr>
          <w:rFonts w:cs="Calibri"/>
          <w:sz w:val="24"/>
          <w:szCs w:val="24"/>
        </w:rPr>
        <w:lastRenderedPageBreak/>
        <w:t>Barnehagen skal </w:t>
      </w:r>
      <w:r w:rsidRPr="005166B9">
        <w:rPr>
          <w:rFonts w:cs="Calibri"/>
          <w:i/>
          <w:iCs/>
          <w:sz w:val="24"/>
          <w:szCs w:val="24"/>
        </w:rPr>
        <w:t>ikke</w:t>
      </w:r>
      <w:r w:rsidRPr="005166B9">
        <w:rPr>
          <w:rFonts w:cs="Calibri"/>
          <w:sz w:val="24"/>
          <w:szCs w:val="24"/>
        </w:rPr>
        <w:t> skaffe og vurdere bevis for eller mot at barnet er blitt krenket eller mobbet. Undersøkelsene har som formål å få fram fakta om situasjonen, bakgrunnen for barnets opplevelse og hvilke forhold i barnets omgivelser som påvirker hvordan det opplever barnehagemiljøet. En undersøkelse kan også innebære å avklare og opplyse om forhold tilbake i tid eller utenfor barnehagen dersom dette påvirker barnets hverdag i barnehagen. </w:t>
      </w:r>
    </w:p>
    <w:p w14:paraId="7D8389D8" w14:textId="77777777" w:rsidR="00451DE6" w:rsidRPr="005166B9" w:rsidRDefault="00451DE6" w:rsidP="005166B9">
      <w:pPr>
        <w:autoSpaceDE w:val="0"/>
        <w:autoSpaceDN w:val="0"/>
        <w:adjustRightInd w:val="0"/>
        <w:spacing w:after="0"/>
        <w:rPr>
          <w:rFonts w:cs="Calibri"/>
          <w:sz w:val="24"/>
          <w:szCs w:val="24"/>
        </w:rPr>
      </w:pPr>
      <w:r w:rsidRPr="005166B9">
        <w:rPr>
          <w:rFonts w:cs="Calibri"/>
          <w:sz w:val="24"/>
          <w:szCs w:val="24"/>
        </w:rPr>
        <w:t> </w:t>
      </w:r>
    </w:p>
    <w:p w14:paraId="3A4C174F" w14:textId="77777777" w:rsidR="00451DE6" w:rsidRPr="005166B9" w:rsidRDefault="00451DE6" w:rsidP="005166B9">
      <w:pPr>
        <w:autoSpaceDE w:val="0"/>
        <w:autoSpaceDN w:val="0"/>
        <w:adjustRightInd w:val="0"/>
        <w:spacing w:after="0"/>
        <w:rPr>
          <w:rFonts w:cs="Calibri"/>
          <w:sz w:val="24"/>
          <w:szCs w:val="24"/>
        </w:rPr>
      </w:pPr>
      <w:r w:rsidRPr="005166B9">
        <w:rPr>
          <w:rFonts w:cs="Calibri"/>
          <w:sz w:val="24"/>
          <w:szCs w:val="24"/>
        </w:rPr>
        <w:t>Plikten til å undersøke innebærer at barnehagen undersøker barnets opplevelse av barnehagemiljøet. Barnets/fore</w:t>
      </w:r>
      <w:r w:rsidR="00AF381E">
        <w:rPr>
          <w:rFonts w:cs="Calibri"/>
          <w:sz w:val="24"/>
          <w:szCs w:val="24"/>
        </w:rPr>
        <w:t>ldrenes</w:t>
      </w:r>
      <w:r w:rsidRPr="005166B9">
        <w:rPr>
          <w:rFonts w:cs="Calibri"/>
          <w:sz w:val="24"/>
          <w:szCs w:val="24"/>
        </w:rPr>
        <w:t> mening og medvirkning skal være sentral.   </w:t>
      </w:r>
    </w:p>
    <w:p w14:paraId="142704A6" w14:textId="77777777" w:rsidR="00451DE6" w:rsidRPr="005166B9" w:rsidRDefault="00451DE6" w:rsidP="005166B9">
      <w:pPr>
        <w:autoSpaceDE w:val="0"/>
        <w:autoSpaceDN w:val="0"/>
        <w:adjustRightInd w:val="0"/>
        <w:spacing w:after="0"/>
        <w:rPr>
          <w:rFonts w:cs="Calibri"/>
          <w:sz w:val="24"/>
          <w:szCs w:val="24"/>
        </w:rPr>
      </w:pPr>
      <w:r w:rsidRPr="005166B9">
        <w:rPr>
          <w:rFonts w:cs="Calibri"/>
          <w:sz w:val="24"/>
          <w:szCs w:val="24"/>
        </w:rPr>
        <w:t>Undersøkelsene som gjøres skal ta utgangspunkt i «</w:t>
      </w:r>
      <w:r w:rsidR="00334F0E">
        <w:rPr>
          <w:rFonts w:cs="Calibri"/>
          <w:sz w:val="24"/>
          <w:szCs w:val="24"/>
        </w:rPr>
        <w:t xml:space="preserve">Undersøkelsesskjema». </w:t>
      </w:r>
      <w:r w:rsidRPr="005166B9">
        <w:rPr>
          <w:rFonts w:cs="Calibri"/>
          <w:sz w:val="24"/>
          <w:szCs w:val="24"/>
        </w:rPr>
        <w:t>Hvor grundig og omfattende undersøkelsen skal være, må vurderes fra sak til sak.</w:t>
      </w:r>
    </w:p>
    <w:p w14:paraId="37EA0AB4" w14:textId="77777777" w:rsidR="00451DE6" w:rsidRPr="005166B9" w:rsidRDefault="00451DE6" w:rsidP="005166B9">
      <w:pPr>
        <w:autoSpaceDE w:val="0"/>
        <w:autoSpaceDN w:val="0"/>
        <w:adjustRightInd w:val="0"/>
        <w:spacing w:after="0"/>
        <w:rPr>
          <w:rFonts w:cs="Calibri"/>
          <w:sz w:val="24"/>
          <w:szCs w:val="24"/>
        </w:rPr>
      </w:pPr>
      <w:r w:rsidRPr="005166B9">
        <w:rPr>
          <w:rFonts w:cs="Calibri"/>
          <w:sz w:val="24"/>
          <w:szCs w:val="24"/>
        </w:rPr>
        <w:t> </w:t>
      </w:r>
    </w:p>
    <w:p w14:paraId="28A97049" w14:textId="77777777" w:rsidR="00451DE6" w:rsidRPr="005166B9" w:rsidRDefault="00451DE6" w:rsidP="005166B9">
      <w:pPr>
        <w:autoSpaceDE w:val="0"/>
        <w:autoSpaceDN w:val="0"/>
        <w:adjustRightInd w:val="0"/>
        <w:spacing w:after="0"/>
        <w:rPr>
          <w:rFonts w:cs="Calibri"/>
          <w:sz w:val="24"/>
          <w:szCs w:val="24"/>
        </w:rPr>
      </w:pPr>
      <w:r w:rsidRPr="005166B9">
        <w:rPr>
          <w:rFonts w:cs="Calibri"/>
          <w:sz w:val="24"/>
          <w:szCs w:val="24"/>
        </w:rPr>
        <w:t>For å finne ut hvilke tiltak som kan være egnede, er det viktig å sammenstille og analysere all relevant informasjon fra undersøkelsesfasen – slik det er beskrevet i slutten av undersøkelse skjemaet.</w:t>
      </w:r>
    </w:p>
    <w:p w14:paraId="074572A5" w14:textId="77777777" w:rsidR="00451DE6" w:rsidRPr="005166B9" w:rsidRDefault="00451DE6" w:rsidP="005166B9">
      <w:pPr>
        <w:autoSpaceDE w:val="0"/>
        <w:autoSpaceDN w:val="0"/>
        <w:adjustRightInd w:val="0"/>
        <w:spacing w:after="0"/>
        <w:rPr>
          <w:rFonts w:cs="Calibri"/>
          <w:sz w:val="24"/>
          <w:szCs w:val="24"/>
        </w:rPr>
      </w:pPr>
      <w:r w:rsidRPr="005166B9">
        <w:rPr>
          <w:rFonts w:cs="Calibri"/>
          <w:sz w:val="24"/>
          <w:szCs w:val="24"/>
        </w:rPr>
        <w:t> </w:t>
      </w:r>
    </w:p>
    <w:p w14:paraId="0E4BDA6B" w14:textId="77777777" w:rsidR="00451DE6" w:rsidRPr="005166B9" w:rsidRDefault="0053326C" w:rsidP="005166B9">
      <w:pPr>
        <w:autoSpaceDE w:val="0"/>
        <w:autoSpaceDN w:val="0"/>
        <w:adjustRightInd w:val="0"/>
        <w:spacing w:after="0"/>
        <w:rPr>
          <w:rFonts w:cs="Calibri"/>
          <w:b/>
          <w:bCs/>
          <w:sz w:val="24"/>
          <w:szCs w:val="24"/>
        </w:rPr>
      </w:pPr>
      <w:bookmarkStart w:id="16" w:name="Subchapter11.3.1"/>
      <w:bookmarkEnd w:id="16"/>
      <w:r>
        <w:rPr>
          <w:rFonts w:cs="Calibri"/>
          <w:b/>
          <w:bCs/>
          <w:sz w:val="24"/>
          <w:szCs w:val="24"/>
        </w:rPr>
        <w:t xml:space="preserve"> </w:t>
      </w:r>
      <w:r w:rsidR="00451DE6" w:rsidRPr="005166B9">
        <w:rPr>
          <w:rFonts w:cs="Calibri"/>
          <w:b/>
          <w:bCs/>
          <w:sz w:val="24"/>
          <w:szCs w:val="24"/>
        </w:rPr>
        <w:t>Særskilt sårbare barn og plikten til å undersøke </w:t>
      </w:r>
    </w:p>
    <w:p w14:paraId="0F06F060" w14:textId="77777777" w:rsidR="00451DE6" w:rsidRPr="005166B9" w:rsidRDefault="00451DE6" w:rsidP="005166B9">
      <w:pPr>
        <w:autoSpaceDE w:val="0"/>
        <w:autoSpaceDN w:val="0"/>
        <w:adjustRightInd w:val="0"/>
        <w:spacing w:after="0"/>
        <w:rPr>
          <w:rFonts w:cs="Calibri"/>
          <w:sz w:val="24"/>
          <w:szCs w:val="24"/>
        </w:rPr>
      </w:pPr>
      <w:r w:rsidRPr="005166B9">
        <w:rPr>
          <w:rFonts w:cs="Calibri"/>
          <w:sz w:val="24"/>
          <w:szCs w:val="24"/>
        </w:rPr>
        <w:t>Barnehagen skal være oppmerksom på om det er særskilt sårbare barn som blir berørt av undersøkelsen og tenke gjennom hvordan dette kan tas hensyn til.</w:t>
      </w:r>
    </w:p>
    <w:p w14:paraId="18403A84" w14:textId="77777777" w:rsidR="003E3F54" w:rsidRPr="005166B9" w:rsidRDefault="003E3F54" w:rsidP="005166B9">
      <w:pPr>
        <w:autoSpaceDE w:val="0"/>
        <w:autoSpaceDN w:val="0"/>
        <w:adjustRightInd w:val="0"/>
        <w:spacing w:after="0"/>
        <w:rPr>
          <w:rFonts w:cs="Calibri"/>
          <w:sz w:val="24"/>
          <w:szCs w:val="24"/>
        </w:rPr>
      </w:pPr>
    </w:p>
    <w:p w14:paraId="731190CC" w14:textId="77777777" w:rsidR="003E3F54" w:rsidRPr="00AF381E" w:rsidRDefault="003E3F54" w:rsidP="005166B9">
      <w:pPr>
        <w:pStyle w:val="Overskrift3"/>
        <w:numPr>
          <w:ilvl w:val="0"/>
          <w:numId w:val="0"/>
        </w:numPr>
        <w:rPr>
          <w:rFonts w:ascii="Calibri" w:hAnsi="Calibri" w:cs="Calibri"/>
          <w:i/>
          <w:color w:val="auto"/>
          <w:sz w:val="24"/>
          <w:szCs w:val="24"/>
        </w:rPr>
      </w:pPr>
      <w:bookmarkStart w:id="17" w:name="_Toc63759010"/>
      <w:r w:rsidRPr="00AF381E">
        <w:rPr>
          <w:rFonts w:ascii="Calibri" w:hAnsi="Calibri" w:cs="Calibri"/>
          <w:i/>
          <w:color w:val="auto"/>
          <w:sz w:val="24"/>
          <w:szCs w:val="24"/>
        </w:rPr>
        <w:t>Plikt</w:t>
      </w:r>
      <w:r w:rsidR="001A0249" w:rsidRPr="00AF381E">
        <w:rPr>
          <w:rFonts w:ascii="Calibri" w:hAnsi="Calibri" w:cs="Calibri"/>
          <w:i/>
          <w:color w:val="auto"/>
          <w:sz w:val="24"/>
          <w:szCs w:val="24"/>
        </w:rPr>
        <w:t>en</w:t>
      </w:r>
      <w:r w:rsidRPr="00AF381E">
        <w:rPr>
          <w:rFonts w:ascii="Calibri" w:hAnsi="Calibri" w:cs="Calibri"/>
          <w:i/>
          <w:color w:val="auto"/>
          <w:sz w:val="24"/>
          <w:szCs w:val="24"/>
        </w:rPr>
        <w:t xml:space="preserve"> til å </w:t>
      </w:r>
      <w:r w:rsidR="002E40EC" w:rsidRPr="00AF381E">
        <w:rPr>
          <w:rFonts w:ascii="Calibri" w:hAnsi="Calibri" w:cs="Calibri"/>
          <w:i/>
          <w:color w:val="auto"/>
          <w:sz w:val="24"/>
          <w:szCs w:val="24"/>
          <w:u w:val="single"/>
        </w:rPr>
        <w:t>sett</w:t>
      </w:r>
      <w:r w:rsidRPr="00AF381E">
        <w:rPr>
          <w:rFonts w:ascii="Calibri" w:hAnsi="Calibri" w:cs="Calibri"/>
          <w:i/>
          <w:color w:val="auto"/>
          <w:sz w:val="24"/>
          <w:szCs w:val="24"/>
          <w:u w:val="single"/>
        </w:rPr>
        <w:t xml:space="preserve">e </w:t>
      </w:r>
      <w:r w:rsidR="002E40EC" w:rsidRPr="00AF381E">
        <w:rPr>
          <w:rFonts w:ascii="Calibri" w:hAnsi="Calibri" w:cs="Calibri"/>
          <w:i/>
          <w:color w:val="auto"/>
          <w:sz w:val="24"/>
          <w:szCs w:val="24"/>
          <w:u w:val="single"/>
        </w:rPr>
        <w:t xml:space="preserve">inn </w:t>
      </w:r>
      <w:r w:rsidRPr="00AF381E">
        <w:rPr>
          <w:rFonts w:ascii="Calibri" w:hAnsi="Calibri" w:cs="Calibri"/>
          <w:i/>
          <w:color w:val="auto"/>
          <w:sz w:val="24"/>
          <w:szCs w:val="24"/>
          <w:u w:val="single"/>
        </w:rPr>
        <w:t>tiltak</w:t>
      </w:r>
      <w:r w:rsidR="00204478" w:rsidRPr="00AF381E">
        <w:rPr>
          <w:rFonts w:ascii="Calibri" w:hAnsi="Calibri" w:cs="Calibri"/>
          <w:i/>
          <w:color w:val="auto"/>
          <w:sz w:val="24"/>
          <w:szCs w:val="24"/>
        </w:rPr>
        <w:t xml:space="preserve">, jf. § </w:t>
      </w:r>
      <w:r w:rsidR="00EB42AF" w:rsidRPr="00AF381E">
        <w:rPr>
          <w:rFonts w:ascii="Calibri" w:hAnsi="Calibri" w:cs="Calibri"/>
          <w:i/>
          <w:color w:val="auto"/>
          <w:sz w:val="24"/>
          <w:szCs w:val="24"/>
        </w:rPr>
        <w:t xml:space="preserve">42, fjerde </w:t>
      </w:r>
      <w:r w:rsidR="00204478" w:rsidRPr="00AF381E">
        <w:rPr>
          <w:rFonts w:ascii="Calibri" w:hAnsi="Calibri" w:cs="Calibri"/>
          <w:i/>
          <w:color w:val="auto"/>
          <w:sz w:val="24"/>
          <w:szCs w:val="24"/>
        </w:rPr>
        <w:t>ledd</w:t>
      </w:r>
      <w:bookmarkEnd w:id="17"/>
    </w:p>
    <w:p w14:paraId="03ECE0D1" w14:textId="77777777" w:rsidR="002E40EC" w:rsidRPr="00AF381E" w:rsidRDefault="002E40EC" w:rsidP="005166B9">
      <w:pPr>
        <w:rPr>
          <w:rFonts w:cs="Calibri"/>
          <w:i/>
          <w:sz w:val="24"/>
          <w:szCs w:val="24"/>
        </w:rPr>
      </w:pPr>
      <w:r w:rsidRPr="00AF381E">
        <w:rPr>
          <w:rFonts w:cs="Calibri"/>
          <w:i/>
          <w:sz w:val="24"/>
          <w:szCs w:val="24"/>
        </w:rPr>
        <w:t>Styrer er ansvarlig for å sette inn tiltak når et barn/foresatte sier fra, eller når undersøkelser viser at ett eller flere barn ikke har det trygt og godt i barnehagen.  </w:t>
      </w:r>
    </w:p>
    <w:p w14:paraId="31796B66" w14:textId="77777777" w:rsidR="002E40EC" w:rsidRPr="005166B9" w:rsidRDefault="002E40EC" w:rsidP="005166B9">
      <w:pPr>
        <w:rPr>
          <w:rFonts w:cs="Calibri"/>
          <w:sz w:val="24"/>
          <w:szCs w:val="24"/>
        </w:rPr>
      </w:pPr>
      <w:r w:rsidRPr="005166B9">
        <w:rPr>
          <w:rFonts w:cs="Calibri"/>
          <w:sz w:val="24"/>
          <w:szCs w:val="24"/>
        </w:rPr>
        <w:t>D</w:t>
      </w:r>
      <w:r w:rsidR="00350C69">
        <w:rPr>
          <w:rFonts w:cs="Calibri"/>
          <w:sz w:val="24"/>
          <w:szCs w:val="24"/>
        </w:rPr>
        <w:t>et lages en skriftlig tiltaks</w:t>
      </w:r>
      <w:r w:rsidRPr="005166B9">
        <w:rPr>
          <w:rFonts w:cs="Calibri"/>
          <w:sz w:val="24"/>
          <w:szCs w:val="24"/>
        </w:rPr>
        <w:t>plan ved bruk av </w:t>
      </w:r>
      <w:r w:rsidR="00B913EF">
        <w:rPr>
          <w:rFonts w:cs="Calibri"/>
          <w:sz w:val="24"/>
          <w:szCs w:val="24"/>
        </w:rPr>
        <w:t>malen</w:t>
      </w:r>
      <w:r w:rsidRPr="005166B9">
        <w:rPr>
          <w:rFonts w:cs="Calibri"/>
          <w:sz w:val="24"/>
          <w:szCs w:val="24"/>
        </w:rPr>
        <w:t> </w:t>
      </w:r>
      <w:r w:rsidR="00350C69">
        <w:rPr>
          <w:rFonts w:cs="Calibri"/>
          <w:sz w:val="24"/>
          <w:szCs w:val="24"/>
        </w:rPr>
        <w:t>«Tiltak</w:t>
      </w:r>
      <w:r w:rsidRPr="00350C69">
        <w:rPr>
          <w:rFonts w:cs="Calibri"/>
          <w:sz w:val="24"/>
          <w:szCs w:val="24"/>
        </w:rPr>
        <w:t>splan».</w:t>
      </w:r>
      <w:r w:rsidRPr="005166B9">
        <w:rPr>
          <w:rFonts w:cs="Calibri"/>
          <w:sz w:val="24"/>
          <w:szCs w:val="24"/>
        </w:rPr>
        <w:t xml:space="preserve"> Barnehage</w:t>
      </w:r>
      <w:r w:rsidR="00B913EF">
        <w:rPr>
          <w:rFonts w:cs="Calibri"/>
          <w:sz w:val="24"/>
          <w:szCs w:val="24"/>
        </w:rPr>
        <w:t>n skal sørge for barn/foreldres</w:t>
      </w:r>
      <w:r w:rsidRPr="005166B9">
        <w:rPr>
          <w:rFonts w:cs="Calibri"/>
          <w:sz w:val="24"/>
          <w:szCs w:val="24"/>
        </w:rPr>
        <w:t xml:space="preserve"> medvirkning og ta hensyn til barnets beste i alle vurderinger. Ingen tiltak skal gje</w:t>
      </w:r>
      <w:r w:rsidR="00B913EF">
        <w:rPr>
          <w:rFonts w:cs="Calibri"/>
          <w:sz w:val="24"/>
          <w:szCs w:val="24"/>
        </w:rPr>
        <w:t>nnomføres uten at barn/foreldre</w:t>
      </w:r>
      <w:r w:rsidRPr="005166B9">
        <w:rPr>
          <w:rFonts w:cs="Calibri"/>
          <w:sz w:val="24"/>
          <w:szCs w:val="24"/>
        </w:rPr>
        <w:t xml:space="preserve"> det angår har blitt informert og hørt.  </w:t>
      </w:r>
    </w:p>
    <w:p w14:paraId="1A19E7BF" w14:textId="77777777" w:rsidR="00B913EF" w:rsidRDefault="002E40EC" w:rsidP="005166B9">
      <w:pPr>
        <w:rPr>
          <w:rFonts w:cs="Calibri"/>
          <w:sz w:val="24"/>
          <w:szCs w:val="24"/>
        </w:rPr>
      </w:pPr>
      <w:r w:rsidRPr="005166B9">
        <w:rPr>
          <w:rFonts w:cs="Calibri"/>
          <w:sz w:val="24"/>
          <w:szCs w:val="24"/>
        </w:rPr>
        <w:t>Dersom undersøkelsen avdekker krenkelser, skal det også vurderes om det bør lages en aktivitetsplan for den/de som utsetter andre for krenkelser. </w:t>
      </w:r>
      <w:r w:rsidR="00105F94">
        <w:rPr>
          <w:rFonts w:cs="Calibri"/>
          <w:sz w:val="24"/>
          <w:szCs w:val="24"/>
        </w:rPr>
        <w:t xml:space="preserve">Også her </w:t>
      </w:r>
      <w:r w:rsidR="00105F94" w:rsidRPr="00105F94">
        <w:rPr>
          <w:rFonts w:cs="Calibri"/>
          <w:sz w:val="24"/>
          <w:szCs w:val="24"/>
        </w:rPr>
        <w:t>bruk</w:t>
      </w:r>
      <w:r w:rsidR="00105F94">
        <w:rPr>
          <w:rFonts w:cs="Calibri"/>
          <w:sz w:val="24"/>
          <w:szCs w:val="24"/>
        </w:rPr>
        <w:t xml:space="preserve">es </w:t>
      </w:r>
      <w:r w:rsidR="00105F94" w:rsidRPr="00105F94">
        <w:rPr>
          <w:rFonts w:cs="Calibri"/>
          <w:sz w:val="24"/>
          <w:szCs w:val="24"/>
        </w:rPr>
        <w:t xml:space="preserve">malen «Tiltaksplan». </w:t>
      </w:r>
      <w:r w:rsidR="00B913EF">
        <w:rPr>
          <w:rFonts w:cs="Calibri"/>
          <w:sz w:val="24"/>
          <w:szCs w:val="24"/>
        </w:rPr>
        <w:t xml:space="preserve">Her </w:t>
      </w:r>
      <w:r w:rsidR="004161D9">
        <w:rPr>
          <w:rFonts w:cs="Calibri"/>
          <w:sz w:val="24"/>
          <w:szCs w:val="24"/>
        </w:rPr>
        <w:t>må man være spesielt</w:t>
      </w:r>
      <w:r w:rsidR="00B913EF">
        <w:rPr>
          <w:rFonts w:cs="Calibri"/>
          <w:sz w:val="24"/>
          <w:szCs w:val="24"/>
        </w:rPr>
        <w:t xml:space="preserve"> oppmerksom på t</w:t>
      </w:r>
      <w:r w:rsidR="004161D9">
        <w:rPr>
          <w:rFonts w:cs="Calibri"/>
          <w:sz w:val="24"/>
          <w:szCs w:val="24"/>
        </w:rPr>
        <w:t>a</w:t>
      </w:r>
      <w:r w:rsidR="00B913EF">
        <w:rPr>
          <w:rFonts w:cs="Calibri"/>
          <w:sz w:val="24"/>
          <w:szCs w:val="24"/>
        </w:rPr>
        <w:t>ushetsplikten. Foreldre til barnet som er krenket, har ikke</w:t>
      </w:r>
      <w:r w:rsidR="004161D9">
        <w:rPr>
          <w:rFonts w:cs="Calibri"/>
          <w:sz w:val="24"/>
          <w:szCs w:val="24"/>
        </w:rPr>
        <w:t xml:space="preserve"> rett </w:t>
      </w:r>
      <w:proofErr w:type="gramStart"/>
      <w:r w:rsidR="004161D9">
        <w:rPr>
          <w:rFonts w:cs="Calibri"/>
          <w:sz w:val="24"/>
          <w:szCs w:val="24"/>
        </w:rPr>
        <w:t xml:space="preserve">til </w:t>
      </w:r>
      <w:r w:rsidR="00B913EF">
        <w:rPr>
          <w:rFonts w:cs="Calibri"/>
          <w:sz w:val="24"/>
          <w:szCs w:val="24"/>
        </w:rPr>
        <w:t xml:space="preserve"> innsyn</w:t>
      </w:r>
      <w:proofErr w:type="gramEnd"/>
      <w:r w:rsidR="004161D9">
        <w:rPr>
          <w:rFonts w:cs="Calibri"/>
          <w:sz w:val="24"/>
          <w:szCs w:val="24"/>
        </w:rPr>
        <w:t xml:space="preserve"> i tiltaksplanen for barnet som har krenket og vice versa.</w:t>
      </w:r>
    </w:p>
    <w:p w14:paraId="6EDC4CFF" w14:textId="77777777" w:rsidR="00105F94" w:rsidRDefault="00105F94" w:rsidP="005166B9">
      <w:pPr>
        <w:rPr>
          <w:rFonts w:cs="Calibri"/>
          <w:sz w:val="24"/>
          <w:szCs w:val="24"/>
        </w:rPr>
      </w:pPr>
      <w:r>
        <w:rPr>
          <w:rFonts w:cs="Calibri"/>
          <w:sz w:val="24"/>
          <w:szCs w:val="24"/>
        </w:rPr>
        <w:t xml:space="preserve">I noen tilfeller må det også lages en plan for hele eller deler av barnegruppa med tiltak for å bygge opp relasjoner i barnegruppa. Også her brukes malen «Tiltaksplan». </w:t>
      </w:r>
    </w:p>
    <w:p w14:paraId="1482BED6" w14:textId="77777777" w:rsidR="002E40EC" w:rsidRPr="005166B9" w:rsidRDefault="002E40EC" w:rsidP="005166B9">
      <w:pPr>
        <w:rPr>
          <w:rFonts w:cs="Calibri"/>
          <w:sz w:val="24"/>
          <w:szCs w:val="24"/>
        </w:rPr>
      </w:pPr>
      <w:r w:rsidRPr="005166B9">
        <w:rPr>
          <w:rFonts w:cs="Calibri"/>
          <w:sz w:val="24"/>
          <w:szCs w:val="24"/>
        </w:rPr>
        <w:t>Det vil ofte være nødvendig å sette inn ett eller flere tiltak umiddelbart etter at barnehagen har fått kjennskap til at et barn ikke har et trygt og godt barnehagemiljø, det vil si før barnehagen kommer i gang med undersø</w:t>
      </w:r>
      <w:r w:rsidR="004161D9">
        <w:rPr>
          <w:rFonts w:cs="Calibri"/>
          <w:sz w:val="24"/>
          <w:szCs w:val="24"/>
        </w:rPr>
        <w:t>kelser. I så fall kan tiltaks</w:t>
      </w:r>
      <w:r w:rsidRPr="005166B9">
        <w:rPr>
          <w:rFonts w:cs="Calibri"/>
          <w:sz w:val="24"/>
          <w:szCs w:val="24"/>
        </w:rPr>
        <w:t>planen endres både underveis i undersøkelsen og etter at undersøkelsen er gjennomført. </w:t>
      </w:r>
      <w:r w:rsidR="004161D9">
        <w:rPr>
          <w:rFonts w:cs="Calibri"/>
          <w:sz w:val="24"/>
          <w:szCs w:val="24"/>
        </w:rPr>
        <w:t>Husk kopi til foreldre.</w:t>
      </w:r>
    </w:p>
    <w:p w14:paraId="76DFD64E" w14:textId="77777777" w:rsidR="002E40EC" w:rsidRPr="005166B9" w:rsidRDefault="002E40EC" w:rsidP="005166B9">
      <w:pPr>
        <w:rPr>
          <w:rFonts w:cs="Calibri"/>
          <w:sz w:val="24"/>
          <w:szCs w:val="24"/>
        </w:rPr>
      </w:pPr>
      <w:r w:rsidRPr="005166B9">
        <w:rPr>
          <w:rFonts w:cs="Calibri"/>
          <w:sz w:val="24"/>
          <w:szCs w:val="24"/>
        </w:rPr>
        <w:lastRenderedPageBreak/>
        <w:t>Tiltakene som settes inn må være lovlige, gjennomtenkte, tilpassede og målrettede. Det kan gjennomføres tiltak på individnivå, gruppenivå og systemnivå. Det kan være aktuelt å samarbeide med eksterne ressurser på alle disse nivåene. </w:t>
      </w:r>
    </w:p>
    <w:p w14:paraId="042D61E1" w14:textId="77777777" w:rsidR="002E40EC" w:rsidRPr="005166B9" w:rsidRDefault="002E40EC" w:rsidP="005166B9">
      <w:pPr>
        <w:numPr>
          <w:ilvl w:val="0"/>
          <w:numId w:val="11"/>
        </w:numPr>
        <w:rPr>
          <w:rFonts w:cs="Calibri"/>
          <w:sz w:val="24"/>
          <w:szCs w:val="24"/>
        </w:rPr>
      </w:pPr>
      <w:r w:rsidRPr="005166B9">
        <w:rPr>
          <w:rFonts w:cs="Calibri"/>
          <w:sz w:val="24"/>
          <w:szCs w:val="24"/>
        </w:rPr>
        <w:t>Tiltak på individnivå er tiltak som er knyttet til det enkelte barns behov i den gitte situasjonen. Det kan være jevnlige samtaler, observasjon, voksen tilstedeværelse eller økt kontakt med hjemmet. </w:t>
      </w:r>
    </w:p>
    <w:p w14:paraId="5C10ABCF" w14:textId="77777777" w:rsidR="002E40EC" w:rsidRPr="005166B9" w:rsidRDefault="002E40EC" w:rsidP="005166B9">
      <w:pPr>
        <w:numPr>
          <w:ilvl w:val="0"/>
          <w:numId w:val="11"/>
        </w:numPr>
        <w:rPr>
          <w:rFonts w:cs="Calibri"/>
          <w:sz w:val="24"/>
          <w:szCs w:val="24"/>
        </w:rPr>
      </w:pPr>
      <w:r w:rsidRPr="005166B9">
        <w:rPr>
          <w:rFonts w:cs="Calibri"/>
          <w:sz w:val="24"/>
          <w:szCs w:val="24"/>
        </w:rPr>
        <w:t>Tiltak på gruppenivå kan være økt fokus på en barnegruppe, omorganisering av grupper, etablering av lekegrupper eller andre trivselstiltak, trening av sosial kompetanse eller økt voksen tilstedeværelse i en periode. </w:t>
      </w:r>
    </w:p>
    <w:p w14:paraId="069C1173" w14:textId="77777777" w:rsidR="002E40EC" w:rsidRPr="005166B9" w:rsidRDefault="002E40EC" w:rsidP="005166B9">
      <w:pPr>
        <w:numPr>
          <w:ilvl w:val="0"/>
          <w:numId w:val="12"/>
        </w:numPr>
        <w:rPr>
          <w:rFonts w:cs="Calibri"/>
          <w:sz w:val="24"/>
          <w:szCs w:val="24"/>
        </w:rPr>
      </w:pPr>
      <w:r w:rsidRPr="005166B9">
        <w:rPr>
          <w:rFonts w:cs="Calibri"/>
          <w:sz w:val="24"/>
          <w:szCs w:val="24"/>
        </w:rPr>
        <w:t>Tiltak på systemnivå kan være etablering av nye regler, omorganisering av barnehagedagen, økt voksentetthet eller holdningsarbeid. </w:t>
      </w:r>
    </w:p>
    <w:p w14:paraId="2C5615D0" w14:textId="77777777" w:rsidR="002E40EC" w:rsidRPr="005166B9" w:rsidRDefault="002E40EC" w:rsidP="005166B9">
      <w:pPr>
        <w:rPr>
          <w:rFonts w:cs="Calibri"/>
          <w:sz w:val="24"/>
          <w:szCs w:val="24"/>
        </w:rPr>
      </w:pPr>
      <w:r w:rsidRPr="005166B9">
        <w:rPr>
          <w:rFonts w:cs="Calibri"/>
          <w:sz w:val="24"/>
          <w:szCs w:val="24"/>
        </w:rPr>
        <w:t> </w:t>
      </w:r>
    </w:p>
    <w:p w14:paraId="7D8F8667" w14:textId="77777777" w:rsidR="002E40EC" w:rsidRPr="005166B9" w:rsidRDefault="002E40EC" w:rsidP="00AF381E">
      <w:pPr>
        <w:spacing w:after="0"/>
        <w:rPr>
          <w:rFonts w:cs="Calibri"/>
          <w:b/>
          <w:bCs/>
          <w:sz w:val="24"/>
          <w:szCs w:val="24"/>
        </w:rPr>
      </w:pPr>
      <w:bookmarkStart w:id="18" w:name="Subchapter11.4.1"/>
      <w:bookmarkEnd w:id="18"/>
      <w:r w:rsidRPr="005166B9">
        <w:rPr>
          <w:rFonts w:cs="Calibri"/>
          <w:b/>
          <w:bCs/>
          <w:sz w:val="24"/>
          <w:szCs w:val="24"/>
        </w:rPr>
        <w:t>Særskilt sårbare barn og plikten til å velge tiltak </w:t>
      </w:r>
    </w:p>
    <w:p w14:paraId="06242651" w14:textId="77777777" w:rsidR="002E40EC" w:rsidRPr="005166B9" w:rsidRDefault="002E40EC" w:rsidP="00AF381E">
      <w:pPr>
        <w:spacing w:after="0"/>
        <w:rPr>
          <w:rFonts w:cs="Calibri"/>
          <w:sz w:val="24"/>
          <w:szCs w:val="24"/>
        </w:rPr>
      </w:pPr>
      <w:r w:rsidRPr="005166B9">
        <w:rPr>
          <w:rFonts w:cs="Calibri"/>
          <w:sz w:val="24"/>
          <w:szCs w:val="24"/>
        </w:rPr>
        <w:t xml:space="preserve">Barnets sårbarhet får konsekvenser for hva som er egnede tiltak. Et godt og trygt barnehagemiljø beskytter mot økt sårbarhet ved å redusere </w:t>
      </w:r>
      <w:r w:rsidRPr="003C2BF4">
        <w:rPr>
          <w:rFonts w:cs="Calibri"/>
          <w:sz w:val="24"/>
          <w:szCs w:val="24"/>
        </w:rPr>
        <w:t>sårbarhets</w:t>
      </w:r>
      <w:r w:rsidRPr="005166B9">
        <w:rPr>
          <w:rFonts w:cs="Calibri"/>
          <w:sz w:val="24"/>
          <w:szCs w:val="24"/>
        </w:rPr>
        <w:t>faktorer og øke beskyttelsesfaktorer. Barnehagen bør ha et særlig fokus på disse områdene når særskilt sårbare barn er involvert: trygghet, samtaler, inkluderende verdier, mestring, sosial kompet</w:t>
      </w:r>
      <w:r w:rsidR="003C2BF4">
        <w:rPr>
          <w:rFonts w:cs="Calibri"/>
          <w:sz w:val="24"/>
          <w:szCs w:val="24"/>
        </w:rPr>
        <w:t>anse og involvering av foreldre</w:t>
      </w:r>
      <w:r w:rsidRPr="005166B9">
        <w:rPr>
          <w:rFonts w:cs="Calibri"/>
          <w:sz w:val="24"/>
          <w:szCs w:val="24"/>
        </w:rPr>
        <w:t>. </w:t>
      </w:r>
      <w:r w:rsidR="003C2BF4">
        <w:rPr>
          <w:rFonts w:cs="Calibri"/>
          <w:sz w:val="24"/>
          <w:szCs w:val="24"/>
        </w:rPr>
        <w:t xml:space="preserve">Vær særskilt oppmerksom på overganger i barnets liv og bruk Overgangsplanen 0 - 18 år for Alta kommune. </w:t>
      </w:r>
    </w:p>
    <w:p w14:paraId="33DE9F82" w14:textId="77777777" w:rsidR="002E40EC" w:rsidRPr="005166B9" w:rsidRDefault="002E40EC" w:rsidP="005166B9">
      <w:pPr>
        <w:rPr>
          <w:rFonts w:cs="Calibri"/>
          <w:sz w:val="24"/>
          <w:szCs w:val="24"/>
        </w:rPr>
      </w:pPr>
      <w:r w:rsidRPr="005166B9">
        <w:rPr>
          <w:rFonts w:cs="Calibri"/>
          <w:sz w:val="24"/>
          <w:szCs w:val="24"/>
        </w:rPr>
        <w:t> </w:t>
      </w:r>
    </w:p>
    <w:p w14:paraId="7E9A0CE6" w14:textId="77777777" w:rsidR="003C2BF4" w:rsidRDefault="003C2BF4" w:rsidP="00AF381E">
      <w:pPr>
        <w:spacing w:after="0"/>
        <w:rPr>
          <w:rFonts w:cs="Calibri"/>
          <w:b/>
          <w:bCs/>
          <w:sz w:val="24"/>
          <w:szCs w:val="24"/>
        </w:rPr>
      </w:pPr>
      <w:bookmarkStart w:id="19" w:name="Subchapter11.4.2"/>
      <w:bookmarkEnd w:id="19"/>
      <w:r>
        <w:rPr>
          <w:rFonts w:cs="Calibri"/>
          <w:b/>
          <w:bCs/>
          <w:sz w:val="24"/>
          <w:szCs w:val="24"/>
        </w:rPr>
        <w:t>Tiltak i alvorlige saker </w:t>
      </w:r>
    </w:p>
    <w:p w14:paraId="76EDC91D" w14:textId="77777777" w:rsidR="002E40EC" w:rsidRPr="003C2BF4" w:rsidRDefault="002E40EC" w:rsidP="00AF381E">
      <w:pPr>
        <w:spacing w:after="0"/>
        <w:rPr>
          <w:rFonts w:cs="Calibri"/>
          <w:b/>
          <w:bCs/>
          <w:sz w:val="24"/>
          <w:szCs w:val="24"/>
        </w:rPr>
      </w:pPr>
      <w:r w:rsidRPr="005166B9">
        <w:rPr>
          <w:rFonts w:cs="Calibri"/>
          <w:sz w:val="24"/>
          <w:szCs w:val="24"/>
        </w:rPr>
        <w:t>Tiltakene barnehagen setter inn skal være egnet til å sikre at barnet får et trygt og godt barnehagemiljø. Barnehagen skal sette inn tiltak som etter en faglig vurdering er rimelig å forvente i den aktuelle saken. </w:t>
      </w:r>
    </w:p>
    <w:p w14:paraId="1B495D97" w14:textId="77777777" w:rsidR="002E40EC" w:rsidRPr="005166B9" w:rsidRDefault="002E40EC" w:rsidP="005166B9">
      <w:pPr>
        <w:rPr>
          <w:rFonts w:cs="Calibri"/>
          <w:sz w:val="24"/>
          <w:szCs w:val="24"/>
        </w:rPr>
      </w:pPr>
      <w:r w:rsidRPr="005166B9">
        <w:rPr>
          <w:rFonts w:cs="Calibri"/>
          <w:sz w:val="24"/>
          <w:szCs w:val="24"/>
        </w:rPr>
        <w:t>I alvorlige saker og saker som ikke løser seg, kan dette innebære at barnehagen må iverksette omfattende og inngripende tiltak for å oppfylle aktivitetsplikten. Barnehage</w:t>
      </w:r>
      <w:r w:rsidR="003C2BF4">
        <w:rPr>
          <w:rFonts w:cs="Calibri"/>
          <w:sz w:val="24"/>
          <w:szCs w:val="24"/>
        </w:rPr>
        <w:t xml:space="preserve">ns </w:t>
      </w:r>
      <w:r w:rsidRPr="005166B9">
        <w:rPr>
          <w:rFonts w:cs="Calibri"/>
          <w:sz w:val="24"/>
          <w:szCs w:val="24"/>
        </w:rPr>
        <w:t>styrer skal d</w:t>
      </w:r>
      <w:r w:rsidR="006A6537">
        <w:rPr>
          <w:rFonts w:cs="Calibri"/>
          <w:sz w:val="24"/>
          <w:szCs w:val="24"/>
        </w:rPr>
        <w:t>a melde fra til barnehageeier. </w:t>
      </w:r>
    </w:p>
    <w:p w14:paraId="68982DAA" w14:textId="77777777" w:rsidR="002E40EC" w:rsidRPr="005166B9" w:rsidRDefault="003C2BF4" w:rsidP="005166B9">
      <w:pPr>
        <w:rPr>
          <w:rFonts w:cs="Calibri"/>
          <w:sz w:val="24"/>
          <w:szCs w:val="24"/>
        </w:rPr>
      </w:pPr>
      <w:r>
        <w:rPr>
          <w:rFonts w:cs="Calibri"/>
          <w:sz w:val="24"/>
          <w:szCs w:val="24"/>
        </w:rPr>
        <w:t>Barnehagen har mulighet til å</w:t>
      </w:r>
      <w:r w:rsidR="002E40EC" w:rsidRPr="005166B9">
        <w:rPr>
          <w:rFonts w:cs="Calibri"/>
          <w:sz w:val="24"/>
          <w:szCs w:val="24"/>
        </w:rPr>
        <w:t xml:space="preserve"> gjennomføre ulike inngripende tiltak, herunder tett oppfølging av enkeltbarn i barnehagetiden, gruppebytte, omorganisering av grupper. Barnehagen har likevel ikke hjemmel for å gjennomføre tiltak som innebærer isolasjon, tvang, eller tiltak som på andre måter er bevegelseshemmende. </w:t>
      </w:r>
    </w:p>
    <w:p w14:paraId="311CBB5C" w14:textId="77777777" w:rsidR="002E40EC" w:rsidRPr="005166B9" w:rsidRDefault="002E40EC" w:rsidP="005166B9">
      <w:pPr>
        <w:rPr>
          <w:rFonts w:cs="Calibri"/>
          <w:sz w:val="24"/>
          <w:szCs w:val="24"/>
        </w:rPr>
      </w:pPr>
      <w:r w:rsidRPr="005166B9">
        <w:rPr>
          <w:rFonts w:cs="Calibri"/>
          <w:sz w:val="24"/>
          <w:szCs w:val="24"/>
        </w:rPr>
        <w:t>Tiltak skal gjennomføres så skånsomt som mulig. Ved inngripende tiltak er det særlig viktig å involvere involverte barn/foreldre og vurdere hensynet til barnet beste.  </w:t>
      </w:r>
    </w:p>
    <w:p w14:paraId="364C81C7" w14:textId="77777777" w:rsidR="00492104" w:rsidRPr="005166B9" w:rsidRDefault="00492104" w:rsidP="005166B9">
      <w:pPr>
        <w:pStyle w:val="Overskrift3"/>
        <w:numPr>
          <w:ilvl w:val="0"/>
          <w:numId w:val="0"/>
        </w:numPr>
        <w:rPr>
          <w:rFonts w:ascii="Calibri" w:hAnsi="Calibri" w:cs="Calibri"/>
          <w:sz w:val="24"/>
          <w:szCs w:val="24"/>
        </w:rPr>
      </w:pPr>
      <w:bookmarkStart w:id="20" w:name="_Toc637590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84B96" w:rsidRPr="005166B9" w14:paraId="1394824E" w14:textId="77777777" w:rsidTr="00B500B9">
        <w:trPr>
          <w:trHeight w:val="643"/>
        </w:trPr>
        <w:tc>
          <w:tcPr>
            <w:tcW w:w="9186" w:type="dxa"/>
            <w:shd w:val="clear" w:color="auto" w:fill="D9D9D9"/>
          </w:tcPr>
          <w:p w14:paraId="301B8277" w14:textId="77777777" w:rsidR="00784B96" w:rsidRPr="005166B9" w:rsidRDefault="006A6537" w:rsidP="005166B9">
            <w:pPr>
              <w:pStyle w:val="Overskrift1"/>
              <w:numPr>
                <w:ilvl w:val="0"/>
                <w:numId w:val="0"/>
              </w:numPr>
              <w:ind w:left="432" w:hanging="432"/>
              <w:jc w:val="center"/>
              <w:rPr>
                <w:rFonts w:ascii="Calibri" w:hAnsi="Calibri" w:cs="Calibri"/>
                <w:sz w:val="24"/>
                <w:szCs w:val="24"/>
              </w:rPr>
            </w:pPr>
            <w:r>
              <w:rPr>
                <w:rFonts w:ascii="Calibri" w:hAnsi="Calibri" w:cs="Calibri"/>
                <w:sz w:val="24"/>
                <w:szCs w:val="24"/>
              </w:rPr>
              <w:t xml:space="preserve">§ 43 SKJERPET AKTIVITETSPLIKT </w:t>
            </w:r>
          </w:p>
          <w:p w14:paraId="2A68DA89" w14:textId="77777777" w:rsidR="00784B96" w:rsidRPr="005166B9" w:rsidRDefault="00784B96" w:rsidP="005166B9">
            <w:pPr>
              <w:spacing w:after="0"/>
              <w:rPr>
                <w:rFonts w:cs="Calibri"/>
                <w:b/>
                <w:sz w:val="24"/>
                <w:szCs w:val="24"/>
              </w:rPr>
            </w:pPr>
          </w:p>
        </w:tc>
      </w:tr>
    </w:tbl>
    <w:p w14:paraId="43579738" w14:textId="77777777" w:rsidR="00784B96" w:rsidRPr="005166B9" w:rsidRDefault="00784B96" w:rsidP="005166B9">
      <w:pPr>
        <w:rPr>
          <w:rFonts w:cs="Calibri"/>
          <w:sz w:val="24"/>
          <w:szCs w:val="24"/>
        </w:rPr>
      </w:pPr>
    </w:p>
    <w:bookmarkEnd w:id="20"/>
    <w:p w14:paraId="1251119E" w14:textId="77777777" w:rsidR="00784B96" w:rsidRPr="005166B9" w:rsidRDefault="00784B96" w:rsidP="005166B9">
      <w:pPr>
        <w:rPr>
          <w:rFonts w:cs="Calibri"/>
          <w:b/>
          <w:bCs/>
          <w:i/>
          <w:sz w:val="24"/>
          <w:szCs w:val="24"/>
        </w:rPr>
      </w:pPr>
      <w:r w:rsidRPr="005166B9">
        <w:rPr>
          <w:rFonts w:cs="Calibri"/>
          <w:b/>
          <w:bCs/>
          <w:i/>
          <w:sz w:val="24"/>
          <w:szCs w:val="24"/>
        </w:rPr>
        <w:t>§ 43.</w:t>
      </w:r>
      <w:r w:rsidRPr="005166B9">
        <w:rPr>
          <w:rFonts w:cs="Calibri"/>
          <w:b/>
          <w:bCs/>
          <w:i/>
          <w:iCs/>
          <w:sz w:val="24"/>
          <w:szCs w:val="24"/>
        </w:rPr>
        <w:t>Skjerpet aktivitetsplikt dersom en som arbeider i barnehagen, krenker et barn</w:t>
      </w:r>
    </w:p>
    <w:p w14:paraId="4B1D9ECF" w14:textId="77777777" w:rsidR="00784B96" w:rsidRPr="005166B9" w:rsidRDefault="00784B96" w:rsidP="005166B9">
      <w:pPr>
        <w:rPr>
          <w:rFonts w:cs="Calibri"/>
          <w:i/>
          <w:sz w:val="24"/>
          <w:szCs w:val="24"/>
        </w:rPr>
      </w:pPr>
      <w:r w:rsidRPr="005166B9">
        <w:rPr>
          <w:rFonts w:cs="Calibri"/>
          <w:i/>
          <w:sz w:val="24"/>
          <w:szCs w:val="24"/>
        </w:rP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w:t>
      </w:r>
    </w:p>
    <w:p w14:paraId="4A623ED2" w14:textId="77777777" w:rsidR="00784B96" w:rsidRPr="005166B9" w:rsidRDefault="00784B96" w:rsidP="005166B9">
      <w:pPr>
        <w:rPr>
          <w:rFonts w:cs="Calibri"/>
          <w:i/>
          <w:sz w:val="24"/>
          <w:szCs w:val="24"/>
        </w:rPr>
      </w:pPr>
      <w:r w:rsidRPr="005166B9">
        <w:rPr>
          <w:rFonts w:cs="Calibri"/>
          <w:i/>
          <w:sz w:val="24"/>
          <w:szCs w:val="24"/>
        </w:rPr>
        <w:t>Dersom en som arbeider i barnehagen, får mistanke om eller kjennskap til at styreren i barnehagen krenker et barn med for eksempel utestenging, mobbing, vold, diskriminering eller trakassering, skal vedkommende melde fra til barnehageeieren direkte.</w:t>
      </w:r>
    </w:p>
    <w:p w14:paraId="3610CD0A" w14:textId="77777777" w:rsidR="00784B96" w:rsidRPr="005166B9" w:rsidRDefault="00784B96" w:rsidP="005166B9">
      <w:pPr>
        <w:rPr>
          <w:rFonts w:cs="Calibri"/>
          <w:i/>
          <w:sz w:val="24"/>
          <w:szCs w:val="24"/>
        </w:rPr>
      </w:pPr>
      <w:r w:rsidRPr="005166B9">
        <w:rPr>
          <w:rFonts w:cs="Calibri"/>
          <w:i/>
          <w:sz w:val="24"/>
          <w:szCs w:val="24"/>
        </w:rPr>
        <w:t>Undersøkelser og tiltak etter § 42 tredje og fjerd</w:t>
      </w:r>
      <w:r w:rsidR="008722DA" w:rsidRPr="005166B9">
        <w:rPr>
          <w:rFonts w:cs="Calibri"/>
          <w:i/>
          <w:sz w:val="24"/>
          <w:szCs w:val="24"/>
        </w:rPr>
        <w:t>e ledd skal iverksettes straks.</w:t>
      </w:r>
    </w:p>
    <w:p w14:paraId="3D96CECD" w14:textId="77777777" w:rsidR="00582AF7" w:rsidRPr="005166B9" w:rsidRDefault="00582AF7" w:rsidP="003C2BF4">
      <w:pPr>
        <w:spacing w:after="0"/>
        <w:rPr>
          <w:rFonts w:cs="Calibri"/>
          <w:sz w:val="24"/>
          <w:szCs w:val="24"/>
        </w:rPr>
      </w:pPr>
      <w:r w:rsidRPr="005166B9">
        <w:rPr>
          <w:rFonts w:cs="Calibri"/>
          <w:sz w:val="24"/>
          <w:szCs w:val="24"/>
        </w:rPr>
        <w:t>Vær oppmerksom på at delpliktene i § 43 er de samme som i § 42;</w:t>
      </w:r>
    </w:p>
    <w:p w14:paraId="5D8863F7" w14:textId="77777777" w:rsidR="00582AF7" w:rsidRPr="005166B9" w:rsidRDefault="00DB6D61" w:rsidP="003C2BF4">
      <w:pPr>
        <w:spacing w:after="0"/>
        <w:rPr>
          <w:rFonts w:cs="Calibri"/>
          <w:sz w:val="24"/>
          <w:szCs w:val="24"/>
        </w:rPr>
      </w:pPr>
      <w:r>
        <w:rPr>
          <w:rFonts w:cs="Calibri"/>
          <w:sz w:val="24"/>
          <w:szCs w:val="24"/>
        </w:rPr>
        <w:t xml:space="preserve">Følge med – melde </w:t>
      </w:r>
      <w:r w:rsidR="00582AF7" w:rsidRPr="005166B9">
        <w:rPr>
          <w:rFonts w:cs="Calibri"/>
          <w:sz w:val="24"/>
          <w:szCs w:val="24"/>
        </w:rPr>
        <w:t xml:space="preserve">fra – undersøke – sette inn tiltak </w:t>
      </w:r>
    </w:p>
    <w:p w14:paraId="546FDE3C" w14:textId="77777777" w:rsidR="0095289E" w:rsidRPr="005166B9" w:rsidRDefault="0095289E" w:rsidP="005166B9">
      <w:pPr>
        <w:rPr>
          <w:rFonts w:cs="Calibri"/>
          <w:sz w:val="24"/>
          <w:szCs w:val="24"/>
        </w:rPr>
      </w:pPr>
    </w:p>
    <w:p w14:paraId="62AD8607" w14:textId="77777777" w:rsidR="00995729" w:rsidRPr="005166B9" w:rsidRDefault="0095289E" w:rsidP="005166B9">
      <w:pPr>
        <w:spacing w:after="220"/>
        <w:rPr>
          <w:rFonts w:cs="Calibri"/>
          <w:color w:val="1D1B11"/>
          <w:sz w:val="24"/>
          <w:szCs w:val="24"/>
        </w:rPr>
      </w:pPr>
      <w:r w:rsidRPr="005166B9">
        <w:rPr>
          <w:rFonts w:cs="Calibri"/>
          <w:color w:val="1D1B11"/>
          <w:sz w:val="24"/>
          <w:szCs w:val="24"/>
        </w:rPr>
        <w:t xml:space="preserve">Bestemmelsen fastsetter en skjerpet aktivitetsplikt dersom en som arbeider i barnehagen krenker et barn. Det er grunnleggende i strid med en ansatts rolle å krenke et barn. Dette er et grovt tillitsbrudd og en helt uakseptabel adferd for en ansatt, i en makt og tillitsposisjon overfor barna. Det er derfor bestemt at tilfeller der ansatte krenker barn, </w:t>
      </w:r>
      <w:r w:rsidR="00995729" w:rsidRPr="005166B9">
        <w:rPr>
          <w:rFonts w:cs="Calibri"/>
          <w:color w:val="1D1B11"/>
          <w:sz w:val="24"/>
          <w:szCs w:val="24"/>
        </w:rPr>
        <w:t>nå er</w:t>
      </w:r>
      <w:r w:rsidR="000C085D" w:rsidRPr="005166B9">
        <w:rPr>
          <w:rFonts w:cs="Calibri"/>
          <w:color w:val="1D1B11"/>
          <w:sz w:val="24"/>
          <w:szCs w:val="24"/>
        </w:rPr>
        <w:t xml:space="preserve"> regulert</w:t>
      </w:r>
      <w:r w:rsidRPr="005166B9">
        <w:rPr>
          <w:rFonts w:cs="Calibri"/>
          <w:color w:val="1D1B11"/>
          <w:sz w:val="24"/>
          <w:szCs w:val="24"/>
        </w:rPr>
        <w:t xml:space="preserve"> særskilt i loven. Lovfestingen </w:t>
      </w:r>
      <w:r w:rsidR="00995729" w:rsidRPr="005166B9">
        <w:rPr>
          <w:rFonts w:cs="Calibri"/>
          <w:color w:val="1D1B11"/>
          <w:sz w:val="24"/>
          <w:szCs w:val="24"/>
        </w:rPr>
        <w:t>gir</w:t>
      </w:r>
      <w:r w:rsidRPr="005166B9">
        <w:rPr>
          <w:rFonts w:cs="Calibri"/>
          <w:color w:val="1D1B11"/>
          <w:sz w:val="24"/>
          <w:szCs w:val="24"/>
        </w:rPr>
        <w:t xml:space="preserve"> et tydelig signal om å være oppmerksomme også overfor krenkelser fra ansatte. </w:t>
      </w:r>
    </w:p>
    <w:p w14:paraId="35FB9967" w14:textId="77777777" w:rsidR="0095289E" w:rsidRPr="005166B9" w:rsidRDefault="0095289E" w:rsidP="005166B9">
      <w:pPr>
        <w:spacing w:after="220"/>
        <w:rPr>
          <w:rFonts w:cs="Calibri"/>
          <w:color w:val="1D1B11"/>
          <w:sz w:val="24"/>
          <w:szCs w:val="24"/>
        </w:rPr>
      </w:pPr>
      <w:r w:rsidRPr="005166B9">
        <w:rPr>
          <w:rFonts w:cs="Calibri"/>
          <w:color w:val="1D1B11"/>
          <w:sz w:val="24"/>
          <w:szCs w:val="24"/>
        </w:rPr>
        <w:t xml:space="preserve">Ordlyden </w:t>
      </w:r>
      <w:r w:rsidRPr="005166B9">
        <w:rPr>
          <w:rFonts w:cs="Calibri"/>
          <w:b/>
          <w:bCs/>
          <w:color w:val="1D1B11"/>
          <w:sz w:val="24"/>
          <w:szCs w:val="24"/>
        </w:rPr>
        <w:t xml:space="preserve">«en som arbeider i barnehagen» </w:t>
      </w:r>
      <w:r w:rsidRPr="005166B9">
        <w:rPr>
          <w:rFonts w:cs="Calibri"/>
          <w:color w:val="1D1B11"/>
          <w:sz w:val="24"/>
          <w:szCs w:val="24"/>
        </w:rPr>
        <w:t xml:space="preserve">i denne bestemmelsen skal </w:t>
      </w:r>
      <w:r w:rsidR="000C085D" w:rsidRPr="005166B9">
        <w:rPr>
          <w:rFonts w:cs="Calibri"/>
          <w:color w:val="1D1B11"/>
          <w:sz w:val="24"/>
          <w:szCs w:val="24"/>
        </w:rPr>
        <w:t xml:space="preserve">forstås tilsvarende som i § 42, dvs. personalet, vikarer, studenter og elever, renhold og vaktmester. </w:t>
      </w:r>
      <w:r w:rsidRPr="005166B9">
        <w:rPr>
          <w:rFonts w:cs="Calibri"/>
          <w:color w:val="1D1B11"/>
          <w:sz w:val="24"/>
          <w:szCs w:val="24"/>
        </w:rPr>
        <w:t xml:space="preserve">Begrepet </w:t>
      </w:r>
      <w:r w:rsidRPr="005166B9">
        <w:rPr>
          <w:rFonts w:cs="Calibri"/>
          <w:b/>
          <w:bCs/>
          <w:color w:val="1D1B11"/>
          <w:sz w:val="24"/>
          <w:szCs w:val="24"/>
        </w:rPr>
        <w:t>krenkelse</w:t>
      </w:r>
      <w:r w:rsidRPr="005166B9">
        <w:rPr>
          <w:rFonts w:cs="Calibri"/>
          <w:color w:val="1D1B11"/>
          <w:sz w:val="24"/>
          <w:szCs w:val="24"/>
        </w:rPr>
        <w:t xml:space="preserve"> skal forstås tilsvarende som i § 41 første ledd.</w:t>
      </w:r>
    </w:p>
    <w:p w14:paraId="1038DC9D" w14:textId="77777777" w:rsidR="00995729" w:rsidRPr="005166B9" w:rsidRDefault="0095289E" w:rsidP="005166B9">
      <w:pPr>
        <w:spacing w:after="220"/>
        <w:rPr>
          <w:rFonts w:cs="Calibri"/>
          <w:color w:val="1D1B11"/>
          <w:sz w:val="24"/>
          <w:szCs w:val="24"/>
        </w:rPr>
      </w:pPr>
      <w:r w:rsidRPr="005166B9">
        <w:rPr>
          <w:rFonts w:cs="Calibri"/>
          <w:color w:val="1D1B11"/>
          <w:sz w:val="24"/>
          <w:szCs w:val="24"/>
        </w:rPr>
        <w:t xml:space="preserve">Det gjelder ingen nedre terskel for plikten til å melde fra etter </w:t>
      </w:r>
      <w:r w:rsidRPr="005166B9">
        <w:rPr>
          <w:rFonts w:cs="Calibri"/>
          <w:i/>
          <w:iCs/>
          <w:color w:val="1D1B11"/>
          <w:sz w:val="24"/>
          <w:szCs w:val="24"/>
        </w:rPr>
        <w:t>§ 43 første ledd første punktum</w:t>
      </w:r>
      <w:r w:rsidRPr="005166B9">
        <w:rPr>
          <w:rFonts w:cs="Calibri"/>
          <w:color w:val="1D1B11"/>
          <w:sz w:val="24"/>
          <w:szCs w:val="24"/>
        </w:rPr>
        <w:t xml:space="preserve">. Den som arbeider i barnehagen, skal melde fra til styrer ved </w:t>
      </w:r>
      <w:r w:rsidRPr="005166B9">
        <w:rPr>
          <w:rFonts w:cs="Calibri"/>
          <w:b/>
          <w:bCs/>
          <w:color w:val="1D1B11"/>
          <w:sz w:val="24"/>
          <w:szCs w:val="24"/>
        </w:rPr>
        <w:t xml:space="preserve">enhver mistanke om </w:t>
      </w:r>
      <w:r w:rsidRPr="005166B9">
        <w:rPr>
          <w:rFonts w:cs="Calibri"/>
          <w:color w:val="1D1B11"/>
          <w:sz w:val="24"/>
          <w:szCs w:val="24"/>
        </w:rPr>
        <w:t xml:space="preserve">eller </w:t>
      </w:r>
      <w:r w:rsidRPr="005166B9">
        <w:rPr>
          <w:rFonts w:cs="Calibri"/>
          <w:b/>
          <w:bCs/>
          <w:color w:val="1D1B11"/>
          <w:sz w:val="24"/>
          <w:szCs w:val="24"/>
        </w:rPr>
        <w:t xml:space="preserve">kjennskap til </w:t>
      </w:r>
      <w:r w:rsidRPr="005166B9">
        <w:rPr>
          <w:rFonts w:cs="Calibri"/>
          <w:color w:val="1D1B11"/>
          <w:sz w:val="24"/>
          <w:szCs w:val="24"/>
        </w:rPr>
        <w:t xml:space="preserve">at en annen som arbeider i barnehagen utsetter eller har utsatt ett eller flere barn for krenkelser. </w:t>
      </w:r>
    </w:p>
    <w:p w14:paraId="70741E7E" w14:textId="77777777" w:rsidR="0095289E" w:rsidRPr="005166B9" w:rsidRDefault="0095289E" w:rsidP="005166B9">
      <w:pPr>
        <w:spacing w:after="220"/>
        <w:rPr>
          <w:rFonts w:cs="Calibri"/>
          <w:color w:val="1D1B11"/>
          <w:sz w:val="24"/>
          <w:szCs w:val="24"/>
        </w:rPr>
      </w:pPr>
      <w:r w:rsidRPr="005166B9">
        <w:rPr>
          <w:rFonts w:cs="Calibri"/>
          <w:color w:val="1D1B11"/>
          <w:sz w:val="24"/>
          <w:szCs w:val="24"/>
        </w:rPr>
        <w:t xml:space="preserve">I utgangspunktet er det opp til den ansatte etter en konkret vurdering å ta stilling til om det er grunn til mistanke om at en som arbeider i barnehagen, krenker eller har krenket ett eller flere barn. Men det vil </w:t>
      </w:r>
      <w:r w:rsidRPr="005166B9">
        <w:rPr>
          <w:rFonts w:cs="Calibri"/>
          <w:b/>
          <w:bCs/>
          <w:color w:val="1D1B11"/>
          <w:sz w:val="24"/>
          <w:szCs w:val="24"/>
        </w:rPr>
        <w:t>alltid</w:t>
      </w:r>
      <w:r w:rsidRPr="005166B9">
        <w:rPr>
          <w:rFonts w:cs="Calibri"/>
          <w:color w:val="1D1B11"/>
          <w:sz w:val="24"/>
          <w:szCs w:val="24"/>
        </w:rPr>
        <w:t xml:space="preserve"> gi grunnlag for mistanke dersom ett barn selv eller foreldrene sier at det har skjedd. </w:t>
      </w:r>
    </w:p>
    <w:p w14:paraId="31C2AF1A" w14:textId="77777777" w:rsidR="0095289E" w:rsidRPr="005166B9" w:rsidRDefault="0095289E" w:rsidP="005166B9">
      <w:pPr>
        <w:spacing w:after="220"/>
        <w:rPr>
          <w:rFonts w:cs="Calibri"/>
          <w:color w:val="1D1B11"/>
          <w:sz w:val="24"/>
          <w:szCs w:val="24"/>
        </w:rPr>
      </w:pPr>
      <w:r w:rsidRPr="005166B9">
        <w:rPr>
          <w:rFonts w:cs="Calibri"/>
          <w:color w:val="1D1B11"/>
          <w:sz w:val="24"/>
          <w:szCs w:val="24"/>
        </w:rPr>
        <w:lastRenderedPageBreak/>
        <w:t xml:space="preserve">Sakens alvor tilsier at styrere og barnehageeiere som mottar en melding om slike forhold, straks skal undersøke forholdene og om nødvendig sette inn tiltak. Hvis det viser seg at en ansatt faktisk har krenket et barn, må barnehagen vurdere ulike tiltak rette mot den aktuelle ansatte, etter arbeidsrettslige regler. </w:t>
      </w:r>
    </w:p>
    <w:p w14:paraId="14C43E82" w14:textId="77777777" w:rsidR="0095289E" w:rsidRPr="005166B9" w:rsidRDefault="0095289E" w:rsidP="005166B9">
      <w:pPr>
        <w:spacing w:after="0"/>
        <w:rPr>
          <w:rFonts w:cs="Calibri"/>
          <w:color w:val="1D1B11"/>
          <w:sz w:val="24"/>
          <w:szCs w:val="24"/>
        </w:rPr>
      </w:pPr>
    </w:p>
    <w:p w14:paraId="479EAE55" w14:textId="77777777" w:rsidR="0095289E" w:rsidRPr="005166B9" w:rsidRDefault="0095289E" w:rsidP="005166B9">
      <w:pPr>
        <w:spacing w:after="220"/>
        <w:rPr>
          <w:rFonts w:cs="Calibri"/>
          <w:sz w:val="24"/>
          <w:szCs w:val="24"/>
        </w:rPr>
      </w:pPr>
      <w:r w:rsidRPr="005166B9">
        <w:rPr>
          <w:rFonts w:cs="Calibri"/>
          <w:color w:val="1D1B11"/>
          <w:sz w:val="24"/>
          <w:szCs w:val="24"/>
        </w:rPr>
        <w:t xml:space="preserve">Ut fra ordlyden i § 43 og forarbeidene til denne paragrafen, kan det reises spørsmål om hva som er krenkelse av et barn. Hva er krenkelser som for eksempel utestenging, mobbing, vold, </w:t>
      </w:r>
      <w:r w:rsidR="00DB6D61" w:rsidRPr="005166B9">
        <w:rPr>
          <w:rFonts w:cs="Calibri"/>
          <w:color w:val="1D1B11"/>
          <w:sz w:val="24"/>
          <w:szCs w:val="24"/>
        </w:rPr>
        <w:t>diskriminering</w:t>
      </w:r>
      <w:r w:rsidRPr="005166B9">
        <w:rPr>
          <w:rFonts w:cs="Calibri"/>
          <w:color w:val="1D1B11"/>
          <w:sz w:val="24"/>
          <w:szCs w:val="24"/>
        </w:rPr>
        <w:t xml:space="preserve"> eller trakassering? Hvor går grensen mellom krenkelser og uskyldig fleip, god-erting, litt røff omgangstone, ubetenksom atferd, irettesetting, holding mm. Det er nødvendig med en grundig diskusjon av grensene mellom hva som er en krenkelse og hva som er kritikk, uenighet eller grensesetting som et barn må tåle. Denne diskusjonen bør tas i alle barnehager, og i nært samarbeid med barnehageeier og tillitsvalgte.</w:t>
      </w:r>
    </w:p>
    <w:p w14:paraId="2D92DA0E" w14:textId="77777777" w:rsidR="00492104" w:rsidRPr="005719BF" w:rsidRDefault="000C085D" w:rsidP="005166B9">
      <w:pPr>
        <w:rPr>
          <w:rFonts w:cs="Calibri"/>
          <w:sz w:val="24"/>
          <w:szCs w:val="24"/>
        </w:rPr>
      </w:pPr>
      <w:r w:rsidRPr="005719BF">
        <w:rPr>
          <w:rFonts w:cs="Calibri"/>
          <w:sz w:val="24"/>
          <w:szCs w:val="24"/>
        </w:rPr>
        <w:t>Dette</w:t>
      </w:r>
      <w:r w:rsidR="00492104" w:rsidRPr="005719BF">
        <w:rPr>
          <w:rFonts w:cs="Calibri"/>
          <w:sz w:val="24"/>
          <w:szCs w:val="24"/>
        </w:rPr>
        <w:t xml:space="preserve"> </w:t>
      </w:r>
      <w:r w:rsidRPr="005719BF">
        <w:rPr>
          <w:rFonts w:cs="Calibri"/>
          <w:sz w:val="24"/>
          <w:szCs w:val="24"/>
        </w:rPr>
        <w:t>punktet i handlingsplanen</w:t>
      </w:r>
      <w:r w:rsidR="00492104" w:rsidRPr="005719BF">
        <w:rPr>
          <w:rFonts w:cs="Calibri"/>
          <w:sz w:val="24"/>
          <w:szCs w:val="24"/>
        </w:rPr>
        <w:t xml:space="preserve"> må sees i sammenheng med prosedyre for </w:t>
      </w:r>
      <w:r w:rsidR="00582AF7" w:rsidRPr="005719BF">
        <w:rPr>
          <w:rFonts w:cs="Calibri"/>
          <w:sz w:val="24"/>
          <w:szCs w:val="24"/>
        </w:rPr>
        <w:t xml:space="preserve">oppfølging av </w:t>
      </w:r>
      <w:r w:rsidR="00582AF7" w:rsidRPr="005719BF">
        <w:rPr>
          <w:rFonts w:cs="Calibri"/>
          <w:iCs/>
          <w:sz w:val="24"/>
          <w:szCs w:val="24"/>
        </w:rPr>
        <w:t>personalsaker</w:t>
      </w:r>
      <w:r w:rsidR="00492104" w:rsidRPr="005719BF">
        <w:rPr>
          <w:rFonts w:cs="Calibri"/>
          <w:iCs/>
          <w:sz w:val="24"/>
          <w:szCs w:val="24"/>
        </w:rPr>
        <w:t>.</w:t>
      </w:r>
      <w:r w:rsidR="00E8705A" w:rsidRPr="005719BF">
        <w:rPr>
          <w:rFonts w:cs="Calibri"/>
          <w:sz w:val="24"/>
          <w:szCs w:val="24"/>
        </w:rPr>
        <w:t> </w:t>
      </w:r>
    </w:p>
    <w:p w14:paraId="75C4297E" w14:textId="77777777" w:rsidR="002E40EC" w:rsidRPr="005166B9" w:rsidRDefault="002E40EC" w:rsidP="005166B9">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46904" w:rsidRPr="005166B9" w14:paraId="34641878" w14:textId="77777777" w:rsidTr="002E40EC">
        <w:trPr>
          <w:trHeight w:val="351"/>
        </w:trPr>
        <w:tc>
          <w:tcPr>
            <w:tcW w:w="9060" w:type="dxa"/>
            <w:shd w:val="clear" w:color="auto" w:fill="D9D9D9"/>
          </w:tcPr>
          <w:p w14:paraId="0178C1E3" w14:textId="77777777" w:rsidR="00846904" w:rsidRDefault="00806845" w:rsidP="005166B9">
            <w:pPr>
              <w:pStyle w:val="Overskrift1"/>
              <w:numPr>
                <w:ilvl w:val="0"/>
                <w:numId w:val="0"/>
              </w:numPr>
              <w:ind w:left="432" w:hanging="432"/>
              <w:jc w:val="center"/>
              <w:rPr>
                <w:rFonts w:ascii="Calibri" w:hAnsi="Calibri" w:cs="Calibri"/>
                <w:sz w:val="24"/>
                <w:szCs w:val="24"/>
              </w:rPr>
            </w:pPr>
            <w:bookmarkStart w:id="21" w:name="_Toc63759012"/>
            <w:r w:rsidRPr="005166B9">
              <w:rPr>
                <w:rFonts w:ascii="Calibri" w:hAnsi="Calibri" w:cs="Calibri"/>
                <w:sz w:val="24"/>
                <w:szCs w:val="24"/>
              </w:rPr>
              <w:t>S</w:t>
            </w:r>
            <w:bookmarkEnd w:id="21"/>
            <w:r w:rsidR="004A7982" w:rsidRPr="005166B9">
              <w:rPr>
                <w:rFonts w:ascii="Calibri" w:hAnsi="Calibri" w:cs="Calibri"/>
                <w:sz w:val="24"/>
                <w:szCs w:val="24"/>
              </w:rPr>
              <w:t xml:space="preserve">AKSBEHANDLING </w:t>
            </w:r>
            <w:r w:rsidR="00DA7D54" w:rsidRPr="005166B9">
              <w:rPr>
                <w:rFonts w:ascii="Calibri" w:hAnsi="Calibri" w:cs="Calibri"/>
                <w:sz w:val="24"/>
                <w:szCs w:val="24"/>
              </w:rPr>
              <w:t>OG INTERNKONTROLL</w:t>
            </w:r>
          </w:p>
          <w:p w14:paraId="10B2BF5D" w14:textId="77777777" w:rsidR="00AF381E" w:rsidRPr="00AF381E" w:rsidRDefault="00AF381E" w:rsidP="00AF381E"/>
        </w:tc>
      </w:tr>
    </w:tbl>
    <w:p w14:paraId="7F0B9615" w14:textId="77777777" w:rsidR="002E40EC" w:rsidRDefault="002E40EC" w:rsidP="005166B9">
      <w:pPr>
        <w:rPr>
          <w:rFonts w:cs="Calibri"/>
          <w:sz w:val="24"/>
          <w:szCs w:val="24"/>
        </w:rPr>
      </w:pPr>
    </w:p>
    <w:p w14:paraId="7A89AE0E" w14:textId="77777777" w:rsidR="006A6537" w:rsidRPr="006A6537" w:rsidRDefault="006A6537" w:rsidP="00B91776">
      <w:pPr>
        <w:spacing w:after="0"/>
        <w:rPr>
          <w:rFonts w:cs="Calibri"/>
          <w:b/>
          <w:sz w:val="24"/>
          <w:szCs w:val="24"/>
        </w:rPr>
      </w:pPr>
      <w:r w:rsidRPr="006A6537">
        <w:rPr>
          <w:rFonts w:cs="Calibri"/>
          <w:b/>
          <w:sz w:val="24"/>
          <w:szCs w:val="24"/>
        </w:rPr>
        <w:t xml:space="preserve">Tiltaksplan </w:t>
      </w:r>
    </w:p>
    <w:p w14:paraId="0EE75270" w14:textId="77777777" w:rsidR="002E40EC" w:rsidRPr="005166B9" w:rsidRDefault="002E40EC" w:rsidP="00B91776">
      <w:pPr>
        <w:spacing w:after="0"/>
        <w:rPr>
          <w:rFonts w:cs="Calibri"/>
          <w:sz w:val="24"/>
          <w:szCs w:val="24"/>
        </w:rPr>
      </w:pPr>
      <w:r w:rsidRPr="005166B9">
        <w:rPr>
          <w:rFonts w:cs="Calibri"/>
          <w:sz w:val="24"/>
          <w:szCs w:val="24"/>
        </w:rPr>
        <w:t>Barnehagen skal lage en skriftlig plan når det skal gjøres tiltak i en sak. I planen skal det stå</w:t>
      </w: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2E40EC" w:rsidRPr="005166B9" w14:paraId="216D2A74" w14:textId="77777777" w:rsidTr="006750E5">
        <w:tc>
          <w:tcPr>
            <w:tcW w:w="660" w:type="dxa"/>
            <w:shd w:val="clear" w:color="auto" w:fill="auto"/>
            <w:noWrap/>
            <w:tcMar>
              <w:top w:w="0" w:type="dxa"/>
              <w:left w:w="30" w:type="dxa"/>
              <w:bottom w:w="0" w:type="dxa"/>
              <w:right w:w="30" w:type="dxa"/>
            </w:tcMar>
            <w:hideMark/>
          </w:tcPr>
          <w:p w14:paraId="5B525632" w14:textId="77777777" w:rsidR="002E40EC" w:rsidRPr="005166B9" w:rsidRDefault="002E40EC" w:rsidP="005166B9">
            <w:pPr>
              <w:rPr>
                <w:rFonts w:cs="Calibri"/>
                <w:sz w:val="24"/>
                <w:szCs w:val="24"/>
              </w:rPr>
            </w:pPr>
            <w:r w:rsidRPr="005166B9">
              <w:rPr>
                <w:rFonts w:cs="Calibri"/>
                <w:sz w:val="24"/>
                <w:szCs w:val="24"/>
              </w:rPr>
              <w:t>a)</w:t>
            </w:r>
          </w:p>
        </w:tc>
        <w:tc>
          <w:tcPr>
            <w:tcW w:w="0" w:type="auto"/>
            <w:shd w:val="clear" w:color="auto" w:fill="auto"/>
            <w:tcMar>
              <w:top w:w="0" w:type="dxa"/>
              <w:left w:w="30" w:type="dxa"/>
              <w:bottom w:w="0" w:type="dxa"/>
              <w:right w:w="30" w:type="dxa"/>
            </w:tcMar>
            <w:hideMark/>
          </w:tcPr>
          <w:p w14:paraId="00C1AF42" w14:textId="77777777" w:rsidR="002E40EC" w:rsidRPr="005166B9" w:rsidRDefault="002E40EC" w:rsidP="005166B9">
            <w:pPr>
              <w:rPr>
                <w:rFonts w:cs="Calibri"/>
                <w:sz w:val="24"/>
                <w:szCs w:val="24"/>
              </w:rPr>
            </w:pPr>
            <w:r w:rsidRPr="005166B9">
              <w:rPr>
                <w:rFonts w:cs="Calibri"/>
                <w:sz w:val="24"/>
                <w:szCs w:val="24"/>
              </w:rPr>
              <w:t>hvilke problemer tiltakene skal løse</w:t>
            </w:r>
          </w:p>
        </w:tc>
      </w:tr>
    </w:tbl>
    <w:p w14:paraId="740275D0" w14:textId="77777777" w:rsidR="002E40EC" w:rsidRPr="005166B9" w:rsidRDefault="002E40EC" w:rsidP="005166B9">
      <w:pPr>
        <w:rPr>
          <w:rFonts w:cs="Calibri"/>
          <w:vanish/>
          <w:sz w:val="24"/>
          <w:szCs w:val="24"/>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2E40EC" w:rsidRPr="005166B9" w14:paraId="5E45716C" w14:textId="77777777" w:rsidTr="006750E5">
        <w:tc>
          <w:tcPr>
            <w:tcW w:w="660" w:type="dxa"/>
            <w:shd w:val="clear" w:color="auto" w:fill="auto"/>
            <w:noWrap/>
            <w:tcMar>
              <w:top w:w="0" w:type="dxa"/>
              <w:left w:w="30" w:type="dxa"/>
              <w:bottom w:w="0" w:type="dxa"/>
              <w:right w:w="30" w:type="dxa"/>
            </w:tcMar>
            <w:hideMark/>
          </w:tcPr>
          <w:p w14:paraId="1D6E9175" w14:textId="77777777" w:rsidR="002E40EC" w:rsidRPr="005166B9" w:rsidRDefault="002E40EC" w:rsidP="005166B9">
            <w:pPr>
              <w:rPr>
                <w:rFonts w:cs="Calibri"/>
                <w:sz w:val="24"/>
                <w:szCs w:val="24"/>
              </w:rPr>
            </w:pPr>
            <w:r w:rsidRPr="005166B9">
              <w:rPr>
                <w:rFonts w:cs="Calibri"/>
                <w:sz w:val="24"/>
                <w:szCs w:val="24"/>
              </w:rPr>
              <w:t>b)</w:t>
            </w:r>
          </w:p>
        </w:tc>
        <w:tc>
          <w:tcPr>
            <w:tcW w:w="0" w:type="auto"/>
            <w:shd w:val="clear" w:color="auto" w:fill="auto"/>
            <w:tcMar>
              <w:top w:w="0" w:type="dxa"/>
              <w:left w:w="30" w:type="dxa"/>
              <w:bottom w:w="0" w:type="dxa"/>
              <w:right w:w="30" w:type="dxa"/>
            </w:tcMar>
            <w:hideMark/>
          </w:tcPr>
          <w:p w14:paraId="35CEEC21" w14:textId="77777777" w:rsidR="002E40EC" w:rsidRPr="005166B9" w:rsidRDefault="002E40EC" w:rsidP="005166B9">
            <w:pPr>
              <w:rPr>
                <w:rFonts w:cs="Calibri"/>
                <w:sz w:val="24"/>
                <w:szCs w:val="24"/>
              </w:rPr>
            </w:pPr>
            <w:r w:rsidRPr="005166B9">
              <w:rPr>
                <w:rFonts w:cs="Calibri"/>
                <w:sz w:val="24"/>
                <w:szCs w:val="24"/>
              </w:rPr>
              <w:t>hvilke tiltak barnehagen har planlagt</w:t>
            </w:r>
          </w:p>
        </w:tc>
      </w:tr>
    </w:tbl>
    <w:p w14:paraId="291D285C" w14:textId="77777777" w:rsidR="002E40EC" w:rsidRPr="005166B9" w:rsidRDefault="002E40EC" w:rsidP="005166B9">
      <w:pPr>
        <w:rPr>
          <w:rFonts w:cs="Calibri"/>
          <w:vanish/>
          <w:sz w:val="24"/>
          <w:szCs w:val="24"/>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2E40EC" w:rsidRPr="005166B9" w14:paraId="1762F373" w14:textId="77777777" w:rsidTr="006750E5">
        <w:tc>
          <w:tcPr>
            <w:tcW w:w="660" w:type="dxa"/>
            <w:shd w:val="clear" w:color="auto" w:fill="auto"/>
            <w:noWrap/>
            <w:tcMar>
              <w:top w:w="0" w:type="dxa"/>
              <w:left w:w="30" w:type="dxa"/>
              <w:bottom w:w="0" w:type="dxa"/>
              <w:right w:w="30" w:type="dxa"/>
            </w:tcMar>
            <w:hideMark/>
          </w:tcPr>
          <w:p w14:paraId="5EA20904" w14:textId="77777777" w:rsidR="002E40EC" w:rsidRPr="005166B9" w:rsidRDefault="002E40EC" w:rsidP="005166B9">
            <w:pPr>
              <w:rPr>
                <w:rFonts w:cs="Calibri"/>
                <w:sz w:val="24"/>
                <w:szCs w:val="24"/>
              </w:rPr>
            </w:pPr>
            <w:r w:rsidRPr="005166B9">
              <w:rPr>
                <w:rFonts w:cs="Calibri"/>
                <w:sz w:val="24"/>
                <w:szCs w:val="24"/>
              </w:rPr>
              <w:t>c)</w:t>
            </w:r>
          </w:p>
        </w:tc>
        <w:tc>
          <w:tcPr>
            <w:tcW w:w="0" w:type="auto"/>
            <w:shd w:val="clear" w:color="auto" w:fill="auto"/>
            <w:tcMar>
              <w:top w:w="0" w:type="dxa"/>
              <w:left w:w="30" w:type="dxa"/>
              <w:bottom w:w="0" w:type="dxa"/>
              <w:right w:w="30" w:type="dxa"/>
            </w:tcMar>
            <w:hideMark/>
          </w:tcPr>
          <w:p w14:paraId="0940D61E" w14:textId="77777777" w:rsidR="002E40EC" w:rsidRPr="005166B9" w:rsidRDefault="002E40EC" w:rsidP="005166B9">
            <w:pPr>
              <w:rPr>
                <w:rFonts w:cs="Calibri"/>
                <w:sz w:val="24"/>
                <w:szCs w:val="24"/>
              </w:rPr>
            </w:pPr>
            <w:r w:rsidRPr="005166B9">
              <w:rPr>
                <w:rFonts w:cs="Calibri"/>
                <w:sz w:val="24"/>
                <w:szCs w:val="24"/>
              </w:rPr>
              <w:t>når tiltakene skal gjennomføres</w:t>
            </w:r>
          </w:p>
        </w:tc>
      </w:tr>
    </w:tbl>
    <w:p w14:paraId="4A223F3F" w14:textId="77777777" w:rsidR="002E40EC" w:rsidRPr="005166B9" w:rsidRDefault="002E40EC" w:rsidP="005166B9">
      <w:pPr>
        <w:rPr>
          <w:rFonts w:cs="Calibri"/>
          <w:vanish/>
          <w:sz w:val="24"/>
          <w:szCs w:val="24"/>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2E40EC" w:rsidRPr="005166B9" w14:paraId="5293AB33" w14:textId="77777777" w:rsidTr="006750E5">
        <w:tc>
          <w:tcPr>
            <w:tcW w:w="660" w:type="dxa"/>
            <w:shd w:val="clear" w:color="auto" w:fill="auto"/>
            <w:noWrap/>
            <w:tcMar>
              <w:top w:w="0" w:type="dxa"/>
              <w:left w:w="30" w:type="dxa"/>
              <w:bottom w:w="0" w:type="dxa"/>
              <w:right w:w="30" w:type="dxa"/>
            </w:tcMar>
            <w:hideMark/>
          </w:tcPr>
          <w:p w14:paraId="1EE11DC5" w14:textId="77777777" w:rsidR="002E40EC" w:rsidRPr="005166B9" w:rsidRDefault="002E40EC" w:rsidP="005166B9">
            <w:pPr>
              <w:rPr>
                <w:rFonts w:cs="Calibri"/>
                <w:sz w:val="24"/>
                <w:szCs w:val="24"/>
              </w:rPr>
            </w:pPr>
            <w:r w:rsidRPr="005166B9">
              <w:rPr>
                <w:rFonts w:cs="Calibri"/>
                <w:sz w:val="24"/>
                <w:szCs w:val="24"/>
              </w:rPr>
              <w:t>d)</w:t>
            </w:r>
          </w:p>
        </w:tc>
        <w:tc>
          <w:tcPr>
            <w:tcW w:w="0" w:type="auto"/>
            <w:shd w:val="clear" w:color="auto" w:fill="auto"/>
            <w:tcMar>
              <w:top w:w="0" w:type="dxa"/>
              <w:left w:w="30" w:type="dxa"/>
              <w:bottom w:w="0" w:type="dxa"/>
              <w:right w:w="30" w:type="dxa"/>
            </w:tcMar>
            <w:hideMark/>
          </w:tcPr>
          <w:p w14:paraId="3D3FC5CA" w14:textId="77777777" w:rsidR="002E40EC" w:rsidRPr="005166B9" w:rsidRDefault="002E40EC" w:rsidP="005166B9">
            <w:pPr>
              <w:rPr>
                <w:rFonts w:cs="Calibri"/>
                <w:sz w:val="24"/>
                <w:szCs w:val="24"/>
              </w:rPr>
            </w:pPr>
            <w:r w:rsidRPr="005166B9">
              <w:rPr>
                <w:rFonts w:cs="Calibri"/>
                <w:sz w:val="24"/>
                <w:szCs w:val="24"/>
              </w:rPr>
              <w:t>hvem som skal gjennomføre tiltakene</w:t>
            </w:r>
          </w:p>
        </w:tc>
      </w:tr>
    </w:tbl>
    <w:p w14:paraId="061BB50C" w14:textId="77777777" w:rsidR="002E40EC" w:rsidRPr="005166B9" w:rsidRDefault="002E40EC" w:rsidP="005166B9">
      <w:pPr>
        <w:rPr>
          <w:rFonts w:cs="Calibri"/>
          <w:vanish/>
          <w:sz w:val="24"/>
          <w:szCs w:val="24"/>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2E40EC" w:rsidRPr="005166B9" w14:paraId="3655BE96" w14:textId="77777777" w:rsidTr="006750E5">
        <w:tc>
          <w:tcPr>
            <w:tcW w:w="660" w:type="dxa"/>
            <w:shd w:val="clear" w:color="auto" w:fill="auto"/>
            <w:noWrap/>
            <w:tcMar>
              <w:top w:w="0" w:type="dxa"/>
              <w:left w:w="30" w:type="dxa"/>
              <w:bottom w:w="0" w:type="dxa"/>
              <w:right w:w="30" w:type="dxa"/>
            </w:tcMar>
            <w:hideMark/>
          </w:tcPr>
          <w:p w14:paraId="6FFD47F3" w14:textId="77777777" w:rsidR="002E40EC" w:rsidRPr="005166B9" w:rsidRDefault="002E40EC" w:rsidP="005166B9">
            <w:pPr>
              <w:rPr>
                <w:rFonts w:cs="Calibri"/>
                <w:sz w:val="24"/>
                <w:szCs w:val="24"/>
              </w:rPr>
            </w:pPr>
            <w:r w:rsidRPr="005166B9">
              <w:rPr>
                <w:rFonts w:cs="Calibri"/>
                <w:sz w:val="24"/>
                <w:szCs w:val="24"/>
              </w:rPr>
              <w:t>e)</w:t>
            </w:r>
          </w:p>
        </w:tc>
        <w:tc>
          <w:tcPr>
            <w:tcW w:w="0" w:type="auto"/>
            <w:shd w:val="clear" w:color="auto" w:fill="auto"/>
            <w:tcMar>
              <w:top w:w="0" w:type="dxa"/>
              <w:left w:w="30" w:type="dxa"/>
              <w:bottom w:w="0" w:type="dxa"/>
              <w:right w:w="30" w:type="dxa"/>
            </w:tcMar>
            <w:hideMark/>
          </w:tcPr>
          <w:p w14:paraId="62BE3720" w14:textId="77777777" w:rsidR="002E40EC" w:rsidRPr="005166B9" w:rsidRDefault="002E40EC" w:rsidP="005166B9">
            <w:pPr>
              <w:rPr>
                <w:rFonts w:cs="Calibri"/>
                <w:sz w:val="24"/>
                <w:szCs w:val="24"/>
              </w:rPr>
            </w:pPr>
            <w:r w:rsidRPr="005166B9">
              <w:rPr>
                <w:rFonts w:cs="Calibri"/>
                <w:sz w:val="24"/>
                <w:szCs w:val="24"/>
              </w:rPr>
              <w:t>når tiltakene skal evalueres.</w:t>
            </w:r>
          </w:p>
        </w:tc>
      </w:tr>
    </w:tbl>
    <w:p w14:paraId="127D52EB" w14:textId="77777777" w:rsidR="00E96C06" w:rsidRDefault="00E96C06" w:rsidP="00E96C06">
      <w:pPr>
        <w:rPr>
          <w:rFonts w:cs="Calibri"/>
          <w:b/>
          <w:bCs/>
          <w:sz w:val="24"/>
          <w:szCs w:val="24"/>
        </w:rPr>
      </w:pPr>
    </w:p>
    <w:p w14:paraId="6CE2AD5A" w14:textId="77777777" w:rsidR="00E96C06" w:rsidRPr="005166B9" w:rsidRDefault="00E96C06" w:rsidP="00B91776">
      <w:pPr>
        <w:spacing w:after="0"/>
        <w:rPr>
          <w:rFonts w:cs="Calibri"/>
          <w:b/>
          <w:bCs/>
          <w:sz w:val="24"/>
          <w:szCs w:val="24"/>
        </w:rPr>
      </w:pPr>
      <w:r w:rsidRPr="005166B9">
        <w:rPr>
          <w:rFonts w:cs="Calibri"/>
          <w:b/>
          <w:bCs/>
          <w:sz w:val="24"/>
          <w:szCs w:val="24"/>
        </w:rPr>
        <w:t>Dokumentere og arkivere </w:t>
      </w:r>
    </w:p>
    <w:p w14:paraId="4F214770" w14:textId="77777777" w:rsidR="00E96C06" w:rsidRPr="005166B9" w:rsidRDefault="00E96C06" w:rsidP="00B91776">
      <w:pPr>
        <w:spacing w:after="0"/>
        <w:rPr>
          <w:rFonts w:cs="Calibri"/>
          <w:sz w:val="24"/>
          <w:szCs w:val="24"/>
        </w:rPr>
      </w:pPr>
      <w:r w:rsidRPr="005166B9">
        <w:rPr>
          <w:rFonts w:cs="Calibri"/>
          <w:sz w:val="24"/>
          <w:szCs w:val="24"/>
        </w:rPr>
        <w:t>Barnehagen skal dokumentere hva som blir gjort for å oppfylle aktivitetsplikten. Dokumentasjonen skal sikre at: </w:t>
      </w:r>
    </w:p>
    <w:p w14:paraId="4ABE6356" w14:textId="77777777" w:rsidR="00E96C06" w:rsidRPr="005166B9" w:rsidRDefault="00E8705A" w:rsidP="00E96C06">
      <w:pPr>
        <w:numPr>
          <w:ilvl w:val="0"/>
          <w:numId w:val="13"/>
        </w:numPr>
        <w:rPr>
          <w:rFonts w:cs="Calibri"/>
          <w:sz w:val="24"/>
          <w:szCs w:val="24"/>
        </w:rPr>
      </w:pPr>
      <w:r>
        <w:rPr>
          <w:rFonts w:cs="Calibri"/>
          <w:sz w:val="24"/>
          <w:szCs w:val="24"/>
        </w:rPr>
        <w:t>Barn og foreldre</w:t>
      </w:r>
      <w:r w:rsidR="00E96C06" w:rsidRPr="005166B9">
        <w:rPr>
          <w:rFonts w:cs="Calibri"/>
          <w:sz w:val="24"/>
          <w:szCs w:val="24"/>
        </w:rPr>
        <w:t xml:space="preserve"> ser at barnehagen tar saken seriøst og forplikter seg til å sørge for at barnet får et trygt og godt barnehagemiljø. </w:t>
      </w:r>
    </w:p>
    <w:p w14:paraId="04F5B74F" w14:textId="77777777" w:rsidR="00E96C06" w:rsidRPr="005166B9" w:rsidRDefault="00E96C06" w:rsidP="00E96C06">
      <w:pPr>
        <w:numPr>
          <w:ilvl w:val="0"/>
          <w:numId w:val="14"/>
        </w:numPr>
        <w:rPr>
          <w:rFonts w:cs="Calibri"/>
          <w:sz w:val="24"/>
          <w:szCs w:val="24"/>
        </w:rPr>
      </w:pPr>
      <w:r w:rsidRPr="005166B9">
        <w:rPr>
          <w:rFonts w:cs="Calibri"/>
          <w:sz w:val="24"/>
          <w:szCs w:val="24"/>
        </w:rPr>
        <w:t>Barnehagemyndigheten raskt kan få oversikt ved eventuelle tilsyn. </w:t>
      </w:r>
    </w:p>
    <w:p w14:paraId="6185F5BD" w14:textId="77777777" w:rsidR="00E96C06" w:rsidRPr="005166B9" w:rsidRDefault="00E96C06" w:rsidP="00E96C06">
      <w:pPr>
        <w:numPr>
          <w:ilvl w:val="0"/>
          <w:numId w:val="14"/>
        </w:numPr>
        <w:rPr>
          <w:rFonts w:cs="Calibri"/>
          <w:sz w:val="24"/>
          <w:szCs w:val="24"/>
        </w:rPr>
      </w:pPr>
      <w:r w:rsidRPr="005166B9">
        <w:rPr>
          <w:rFonts w:cs="Calibri"/>
          <w:sz w:val="24"/>
          <w:szCs w:val="24"/>
        </w:rPr>
        <w:lastRenderedPageBreak/>
        <w:t>Barnehageeier raskt kan få oversikt ved eventuelle erstatningssaker eller straffesaker.  </w:t>
      </w:r>
    </w:p>
    <w:p w14:paraId="6B313BA9" w14:textId="77777777" w:rsidR="00E96C06" w:rsidRPr="005166B9" w:rsidRDefault="00E96C06" w:rsidP="00E96C06">
      <w:pPr>
        <w:numPr>
          <w:ilvl w:val="0"/>
          <w:numId w:val="14"/>
        </w:numPr>
        <w:rPr>
          <w:rFonts w:cs="Calibri"/>
          <w:sz w:val="24"/>
          <w:szCs w:val="24"/>
        </w:rPr>
      </w:pPr>
      <w:r w:rsidRPr="005166B9">
        <w:rPr>
          <w:rFonts w:cs="Calibri"/>
          <w:sz w:val="24"/>
          <w:szCs w:val="24"/>
        </w:rPr>
        <w:t>Barnehageeiers krav til internkontroll overholdes </w:t>
      </w:r>
    </w:p>
    <w:p w14:paraId="5ACAA0BA" w14:textId="77777777" w:rsidR="00AF381E" w:rsidRDefault="00AF381E" w:rsidP="005166B9">
      <w:pPr>
        <w:pStyle w:val="Overskrift3"/>
        <w:numPr>
          <w:ilvl w:val="0"/>
          <w:numId w:val="0"/>
        </w:numPr>
        <w:rPr>
          <w:rFonts w:ascii="Calibri" w:hAnsi="Calibri" w:cs="Calibri"/>
          <w:color w:val="auto"/>
          <w:sz w:val="24"/>
          <w:szCs w:val="24"/>
        </w:rPr>
      </w:pPr>
    </w:p>
    <w:p w14:paraId="2A84F3C9" w14:textId="77777777" w:rsidR="00492104" w:rsidRPr="006A6537" w:rsidRDefault="00492104" w:rsidP="005166B9">
      <w:pPr>
        <w:pStyle w:val="Overskrift3"/>
        <w:numPr>
          <w:ilvl w:val="0"/>
          <w:numId w:val="0"/>
        </w:numPr>
        <w:rPr>
          <w:rFonts w:ascii="Calibri" w:hAnsi="Calibri" w:cs="Calibri"/>
          <w:color w:val="auto"/>
          <w:sz w:val="24"/>
          <w:szCs w:val="24"/>
        </w:rPr>
      </w:pPr>
      <w:r w:rsidRPr="006A6537">
        <w:rPr>
          <w:rFonts w:ascii="Calibri" w:hAnsi="Calibri" w:cs="Calibri"/>
          <w:color w:val="auto"/>
          <w:sz w:val="24"/>
          <w:szCs w:val="24"/>
        </w:rPr>
        <w:t>Evaluere og følge opp</w:t>
      </w:r>
    </w:p>
    <w:p w14:paraId="4989354B" w14:textId="77777777" w:rsidR="00492104" w:rsidRPr="005166B9" w:rsidRDefault="00492104" w:rsidP="005166B9">
      <w:pPr>
        <w:rPr>
          <w:rFonts w:cs="Calibri"/>
          <w:sz w:val="24"/>
          <w:szCs w:val="24"/>
        </w:rPr>
      </w:pPr>
      <w:r w:rsidRPr="005166B9">
        <w:rPr>
          <w:rFonts w:cs="Calibri"/>
          <w:sz w:val="24"/>
          <w:szCs w:val="24"/>
        </w:rPr>
        <w:t>Innen angitt frist skal aktivitetsplanen evalueres ved bruk av </w:t>
      </w:r>
      <w:r w:rsidR="00E8705A">
        <w:rPr>
          <w:rFonts w:cs="Calibri"/>
          <w:sz w:val="24"/>
          <w:szCs w:val="24"/>
        </w:rPr>
        <w:t>«E</w:t>
      </w:r>
      <w:r w:rsidRPr="006A6537">
        <w:rPr>
          <w:rFonts w:cs="Calibri"/>
          <w:sz w:val="24"/>
          <w:szCs w:val="24"/>
        </w:rPr>
        <w:t>valu</w:t>
      </w:r>
      <w:r w:rsidR="00E8705A">
        <w:rPr>
          <w:rFonts w:cs="Calibri"/>
          <w:sz w:val="24"/>
          <w:szCs w:val="24"/>
        </w:rPr>
        <w:t>ering av tiltaksplan». </w:t>
      </w:r>
    </w:p>
    <w:p w14:paraId="2FCE5ED4" w14:textId="77777777" w:rsidR="00492104" w:rsidRPr="006A6537" w:rsidRDefault="00492104" w:rsidP="00B91776">
      <w:pPr>
        <w:spacing w:after="0"/>
        <w:rPr>
          <w:rFonts w:cs="Calibri"/>
          <w:b/>
          <w:sz w:val="24"/>
          <w:szCs w:val="24"/>
        </w:rPr>
      </w:pPr>
      <w:r w:rsidRPr="006A6537">
        <w:rPr>
          <w:rFonts w:cs="Calibri"/>
          <w:b/>
          <w:sz w:val="24"/>
          <w:szCs w:val="24"/>
        </w:rPr>
        <w:t>Tiltak mot ettervirkningen av mobbing </w:t>
      </w:r>
    </w:p>
    <w:p w14:paraId="1B18CA07" w14:textId="77777777" w:rsidR="00492104" w:rsidRPr="005166B9" w:rsidRDefault="00492104" w:rsidP="00B91776">
      <w:pPr>
        <w:spacing w:after="0"/>
        <w:rPr>
          <w:rFonts w:cs="Calibri"/>
          <w:sz w:val="24"/>
          <w:szCs w:val="24"/>
        </w:rPr>
      </w:pPr>
      <w:r w:rsidRPr="005166B9">
        <w:rPr>
          <w:rFonts w:cs="Calibri"/>
          <w:sz w:val="24"/>
          <w:szCs w:val="24"/>
        </w:rPr>
        <w:t xml:space="preserve">Barnehagen må alltid vurdere om det er behov for å sette inn tiltak mot negative ettervirkninger som mobbing kan medføre på kort og lang sikt. Barnehagens oppfølging av både barn som har blitt mobbet og barn som selv har krenket andre, kan være å bidra til gode og positive samspillrelasjoner, støtte utviklingen av god selvfølelse og/eller gi hjelp til å bearbeide eventuelle traumer. I dette arbeidet kan barnehagen samarbeide med eksterne ressurser som for eksempel </w:t>
      </w:r>
      <w:r w:rsidR="00E8705A">
        <w:rPr>
          <w:rFonts w:cs="Calibri"/>
          <w:sz w:val="24"/>
          <w:szCs w:val="24"/>
        </w:rPr>
        <w:t xml:space="preserve">APST, </w:t>
      </w:r>
      <w:r w:rsidRPr="005166B9">
        <w:rPr>
          <w:rFonts w:cs="Calibri"/>
          <w:sz w:val="24"/>
          <w:szCs w:val="24"/>
        </w:rPr>
        <w:t>hels</w:t>
      </w:r>
      <w:r w:rsidR="00E8705A">
        <w:rPr>
          <w:rFonts w:cs="Calibri"/>
          <w:sz w:val="24"/>
          <w:szCs w:val="24"/>
        </w:rPr>
        <w:t>esykepleier, PPT eller tverrfaglig drøfti</w:t>
      </w:r>
      <w:r w:rsidR="00F70D79">
        <w:rPr>
          <w:rFonts w:cs="Calibri"/>
          <w:sz w:val="24"/>
          <w:szCs w:val="24"/>
        </w:rPr>
        <w:t>n</w:t>
      </w:r>
      <w:r w:rsidR="00E8705A">
        <w:rPr>
          <w:rFonts w:cs="Calibri"/>
          <w:sz w:val="24"/>
          <w:szCs w:val="24"/>
        </w:rPr>
        <w:t>g.</w:t>
      </w:r>
    </w:p>
    <w:p w14:paraId="210B2E4F" w14:textId="77777777" w:rsidR="00B91776" w:rsidRDefault="00B91776" w:rsidP="00B91776">
      <w:pPr>
        <w:spacing w:after="0"/>
        <w:rPr>
          <w:rFonts w:cs="Calibri"/>
          <w:b/>
          <w:sz w:val="24"/>
          <w:szCs w:val="24"/>
        </w:rPr>
      </w:pPr>
    </w:p>
    <w:p w14:paraId="44FC5647" w14:textId="77777777" w:rsidR="00492104" w:rsidRPr="006A6537" w:rsidRDefault="00492104" w:rsidP="00B91776">
      <w:pPr>
        <w:spacing w:after="0"/>
        <w:rPr>
          <w:rFonts w:cs="Calibri"/>
          <w:b/>
          <w:sz w:val="24"/>
          <w:szCs w:val="24"/>
        </w:rPr>
      </w:pPr>
      <w:r w:rsidRPr="006A6537">
        <w:rPr>
          <w:rFonts w:cs="Calibri"/>
          <w:b/>
          <w:sz w:val="24"/>
          <w:szCs w:val="24"/>
        </w:rPr>
        <w:t>Overgang barnehage-skole </w:t>
      </w:r>
    </w:p>
    <w:p w14:paraId="1F86C9DF" w14:textId="77777777" w:rsidR="00492104" w:rsidRDefault="00492104" w:rsidP="00B91776">
      <w:pPr>
        <w:spacing w:after="0"/>
        <w:rPr>
          <w:rFonts w:cs="Calibri"/>
          <w:sz w:val="24"/>
          <w:szCs w:val="24"/>
        </w:rPr>
      </w:pPr>
      <w:r w:rsidRPr="005166B9">
        <w:rPr>
          <w:rFonts w:cs="Calibri"/>
          <w:sz w:val="24"/>
          <w:szCs w:val="24"/>
        </w:rPr>
        <w:t xml:space="preserve">For å sikre en god overgang til skolen, og sammenheng i arbeidet med trygt og godt barnehage- og skolemiljø, skal barnehagen alltid be om samtykke fra foreldre til å dele opplysninger med skolen der det har vært utfordringer knyttet til barnehagemiljøet for ett eller flere barn. Barnehagen må da opplyse om hvilke tiltak som har vært satt </w:t>
      </w:r>
      <w:r w:rsidR="00E96C06">
        <w:rPr>
          <w:rFonts w:cs="Calibri"/>
          <w:sz w:val="24"/>
          <w:szCs w:val="24"/>
        </w:rPr>
        <w:t>inn, og hvordan dette fungert. </w:t>
      </w:r>
    </w:p>
    <w:p w14:paraId="10FB2EF4" w14:textId="77777777" w:rsidR="00B91776" w:rsidRPr="005166B9" w:rsidRDefault="00B91776" w:rsidP="00B91776">
      <w:pPr>
        <w:spacing w:after="0"/>
        <w:rPr>
          <w:rFonts w:cs="Calibri"/>
          <w:sz w:val="24"/>
          <w:szCs w:val="24"/>
        </w:rPr>
      </w:pPr>
    </w:p>
    <w:p w14:paraId="0F45104C" w14:textId="77777777" w:rsidR="00492104" w:rsidRPr="005166B9" w:rsidRDefault="00492104" w:rsidP="00B91776">
      <w:pPr>
        <w:spacing w:after="0"/>
        <w:rPr>
          <w:rFonts w:cs="Calibri"/>
          <w:b/>
          <w:bCs/>
          <w:sz w:val="24"/>
          <w:szCs w:val="24"/>
        </w:rPr>
      </w:pPr>
      <w:bookmarkStart w:id="22" w:name="Subchapter11.8"/>
      <w:bookmarkEnd w:id="22"/>
      <w:r w:rsidRPr="005166B9">
        <w:rPr>
          <w:rFonts w:cs="Calibri"/>
          <w:b/>
          <w:bCs/>
          <w:sz w:val="24"/>
          <w:szCs w:val="24"/>
        </w:rPr>
        <w:t>Foreldres rett til klage på barnehagemiljøet </w:t>
      </w:r>
    </w:p>
    <w:p w14:paraId="678EFC4A" w14:textId="77777777" w:rsidR="00492104" w:rsidRPr="005166B9" w:rsidRDefault="00492104" w:rsidP="00B91776">
      <w:pPr>
        <w:spacing w:after="0"/>
        <w:rPr>
          <w:rFonts w:cs="Calibri"/>
          <w:sz w:val="24"/>
          <w:szCs w:val="24"/>
        </w:rPr>
      </w:pPr>
      <w:r w:rsidRPr="005166B9">
        <w:rPr>
          <w:rFonts w:cs="Calibri"/>
          <w:sz w:val="24"/>
          <w:szCs w:val="24"/>
        </w:rPr>
        <w:t>Dersom foreldre er misfornøyd med barnehagens oppfølging av barnets barnehagemiljø kan foreldrene henvende seg til barnehageeier eller barnehagemyndighet.</w:t>
      </w:r>
    </w:p>
    <w:p w14:paraId="73718410" w14:textId="77777777" w:rsidR="00492104" w:rsidRPr="005166B9" w:rsidRDefault="00492104" w:rsidP="005166B9">
      <w:pPr>
        <w:rPr>
          <w:rFonts w:cs="Calibri"/>
          <w:sz w:val="24"/>
          <w:szCs w:val="24"/>
        </w:rPr>
      </w:pPr>
      <w:r w:rsidRPr="005166B9">
        <w:rPr>
          <w:rFonts w:cs="Calibri"/>
          <w:sz w:val="24"/>
          <w:szCs w:val="24"/>
          <w:u w:val="single"/>
        </w:rPr>
        <w:t>Barnehageeier:</w:t>
      </w:r>
      <w:r w:rsidRPr="005166B9">
        <w:rPr>
          <w:rFonts w:cs="Calibri"/>
          <w:sz w:val="24"/>
          <w:szCs w:val="24"/>
        </w:rPr>
        <w:t> Er ansvarlig for at barnehagene oppfyller pliktene de er pålagt i barnehagelovens §</w:t>
      </w:r>
      <w:r w:rsidR="00F70D79">
        <w:rPr>
          <w:rFonts w:cs="Calibri"/>
          <w:sz w:val="24"/>
          <w:szCs w:val="24"/>
        </w:rPr>
        <w:t>§</w:t>
      </w:r>
      <w:r w:rsidRPr="005166B9">
        <w:rPr>
          <w:rFonts w:cs="Calibri"/>
          <w:sz w:val="24"/>
          <w:szCs w:val="24"/>
        </w:rPr>
        <w:t xml:space="preserve"> 41,</w:t>
      </w:r>
      <w:r w:rsidR="00F07751">
        <w:rPr>
          <w:rFonts w:cs="Calibri"/>
          <w:sz w:val="24"/>
          <w:szCs w:val="24"/>
        </w:rPr>
        <w:t xml:space="preserve"> </w:t>
      </w:r>
      <w:r w:rsidRPr="005166B9">
        <w:rPr>
          <w:rFonts w:cs="Calibri"/>
          <w:sz w:val="24"/>
          <w:szCs w:val="24"/>
        </w:rPr>
        <w:t>42 og 43, og har arbeidsgiveransvar og kan bistå og instruere barnehagene i håndtering av enkeltsaker.  </w:t>
      </w:r>
    </w:p>
    <w:p w14:paraId="64E44A34" w14:textId="77777777" w:rsidR="00F07751" w:rsidRPr="00B91776" w:rsidRDefault="00492104" w:rsidP="005166B9">
      <w:pPr>
        <w:rPr>
          <w:rFonts w:cs="Calibri"/>
          <w:sz w:val="24"/>
          <w:szCs w:val="24"/>
        </w:rPr>
      </w:pPr>
      <w:r w:rsidRPr="005166B9">
        <w:rPr>
          <w:rFonts w:cs="Calibri"/>
          <w:sz w:val="24"/>
          <w:szCs w:val="24"/>
          <w:u w:val="single"/>
        </w:rPr>
        <w:t>Barnehagemyndighet:</w:t>
      </w:r>
      <w:r w:rsidRPr="005166B9">
        <w:rPr>
          <w:rFonts w:cs="Calibri"/>
          <w:sz w:val="24"/>
          <w:szCs w:val="24"/>
        </w:rPr>
        <w:t> Skal påse at barnehagene etterlever regelverket, blant annet gjennom veiledning og tilsyn.</w:t>
      </w:r>
      <w:r w:rsidR="00F07751">
        <w:rPr>
          <w:rFonts w:cs="Calibri"/>
          <w:sz w:val="24"/>
          <w:szCs w:val="24"/>
        </w:rPr>
        <w:t>  </w:t>
      </w:r>
    </w:p>
    <w:p w14:paraId="24FF986A" w14:textId="77777777" w:rsidR="005719BF" w:rsidRDefault="005719BF" w:rsidP="00B91776">
      <w:pPr>
        <w:spacing w:after="0"/>
        <w:rPr>
          <w:rFonts w:cs="Calibri"/>
          <w:b/>
          <w:sz w:val="24"/>
          <w:szCs w:val="24"/>
        </w:rPr>
      </w:pPr>
    </w:p>
    <w:p w14:paraId="7C86E715" w14:textId="77777777" w:rsidR="008670F8" w:rsidRPr="00F07751" w:rsidRDefault="00D21098" w:rsidP="00B91776">
      <w:pPr>
        <w:spacing w:after="0"/>
        <w:rPr>
          <w:rFonts w:cs="Calibri"/>
          <w:b/>
          <w:sz w:val="24"/>
          <w:szCs w:val="24"/>
        </w:rPr>
      </w:pPr>
      <w:r w:rsidRPr="00F07751">
        <w:rPr>
          <w:rFonts w:cs="Calibri"/>
          <w:b/>
          <w:sz w:val="24"/>
          <w:szCs w:val="24"/>
        </w:rPr>
        <w:t xml:space="preserve">Internkontroll </w:t>
      </w:r>
    </w:p>
    <w:p w14:paraId="5E5C02E5" w14:textId="77777777" w:rsidR="00F70D79" w:rsidRDefault="00F07751" w:rsidP="00B91776">
      <w:pPr>
        <w:spacing w:after="0"/>
        <w:rPr>
          <w:rFonts w:cs="Calibri"/>
          <w:sz w:val="24"/>
          <w:szCs w:val="24"/>
        </w:rPr>
      </w:pPr>
      <w:r w:rsidRPr="00F07751">
        <w:rPr>
          <w:rFonts w:cs="Calibri"/>
          <w:sz w:val="24"/>
          <w:szCs w:val="24"/>
        </w:rPr>
        <w:t xml:space="preserve">Barnehagen </w:t>
      </w:r>
      <w:r w:rsidR="00F32A88">
        <w:rPr>
          <w:rFonts w:cs="Calibri"/>
          <w:sz w:val="24"/>
          <w:szCs w:val="24"/>
        </w:rPr>
        <w:t xml:space="preserve">skal </w:t>
      </w:r>
      <w:r w:rsidRPr="00F07751">
        <w:rPr>
          <w:rFonts w:cs="Calibri"/>
          <w:sz w:val="24"/>
          <w:szCs w:val="24"/>
        </w:rPr>
        <w:t>ha et internkontrollsystem som sikrer at de følger kravene i §§ 41 – 43, jf. § 9 Internkontroll i barnehagen</w:t>
      </w:r>
      <w:r w:rsidR="00F32A88">
        <w:rPr>
          <w:rFonts w:cs="Calibri"/>
          <w:sz w:val="24"/>
          <w:szCs w:val="24"/>
        </w:rPr>
        <w:t xml:space="preserve">. </w:t>
      </w:r>
    </w:p>
    <w:p w14:paraId="0AE7E52F" w14:textId="77777777" w:rsidR="00F07751" w:rsidRDefault="00F32A88" w:rsidP="005166B9">
      <w:pPr>
        <w:rPr>
          <w:rFonts w:cs="Calibri"/>
          <w:sz w:val="24"/>
          <w:szCs w:val="24"/>
        </w:rPr>
      </w:pPr>
      <w:r>
        <w:rPr>
          <w:rFonts w:cs="Calibri"/>
          <w:sz w:val="24"/>
          <w:szCs w:val="24"/>
        </w:rPr>
        <w:t>Ansvar: Barnehageeier</w:t>
      </w:r>
    </w:p>
    <w:p w14:paraId="7D4FF551" w14:textId="77777777" w:rsidR="008670F8" w:rsidRPr="00752C9D" w:rsidRDefault="00B91776" w:rsidP="00B91776">
      <w:pPr>
        <w:spacing w:after="0"/>
        <w:rPr>
          <w:rFonts w:cs="Calibri"/>
          <w:b/>
          <w:sz w:val="24"/>
          <w:szCs w:val="24"/>
        </w:rPr>
      </w:pPr>
      <w:r w:rsidRPr="00752C9D">
        <w:rPr>
          <w:rFonts w:cs="Calibri"/>
          <w:b/>
          <w:sz w:val="24"/>
          <w:szCs w:val="24"/>
        </w:rPr>
        <w:t>Rapportering</w:t>
      </w:r>
      <w:r w:rsidR="00752C9D" w:rsidRPr="00752C9D">
        <w:rPr>
          <w:rFonts w:cs="Calibri"/>
          <w:b/>
          <w:sz w:val="24"/>
          <w:szCs w:val="24"/>
        </w:rPr>
        <w:t xml:space="preserve"> </w:t>
      </w:r>
    </w:p>
    <w:p w14:paraId="7F831BEF" w14:textId="77777777" w:rsidR="00B91776" w:rsidRPr="00752C9D" w:rsidRDefault="00752C9D" w:rsidP="00752C9D">
      <w:pPr>
        <w:spacing w:after="0"/>
        <w:rPr>
          <w:rFonts w:cs="Calibri"/>
          <w:sz w:val="24"/>
          <w:szCs w:val="24"/>
        </w:rPr>
      </w:pPr>
      <w:r w:rsidRPr="00752C9D">
        <w:rPr>
          <w:rFonts w:cs="Calibri"/>
          <w:sz w:val="24"/>
          <w:szCs w:val="24"/>
        </w:rPr>
        <w:t xml:space="preserve">Barnehageeier kan be om rapportering på kapittel VIII saker. </w:t>
      </w:r>
    </w:p>
    <w:p w14:paraId="63D3953C" w14:textId="77777777" w:rsidR="00B91776" w:rsidRPr="00752C9D" w:rsidRDefault="005719BF" w:rsidP="005166B9">
      <w:pPr>
        <w:rPr>
          <w:rFonts w:cs="Calibri"/>
          <w:sz w:val="24"/>
          <w:szCs w:val="24"/>
        </w:rPr>
      </w:pPr>
      <w:r>
        <w:rPr>
          <w:rFonts w:cs="Calibri"/>
          <w:sz w:val="24"/>
          <w:szCs w:val="24"/>
        </w:rPr>
        <w:t>Eget s</w:t>
      </w:r>
      <w:r w:rsidR="00752C9D">
        <w:rPr>
          <w:rFonts w:cs="Calibri"/>
          <w:sz w:val="24"/>
          <w:szCs w:val="24"/>
        </w:rPr>
        <w:t>k</w:t>
      </w:r>
      <w:r w:rsidR="00752C9D" w:rsidRPr="00752C9D">
        <w:rPr>
          <w:rFonts w:cs="Calibri"/>
          <w:sz w:val="24"/>
          <w:szCs w:val="24"/>
        </w:rPr>
        <w:t>j</w:t>
      </w:r>
      <w:r w:rsidR="00752C9D">
        <w:rPr>
          <w:rFonts w:cs="Calibri"/>
          <w:sz w:val="24"/>
          <w:szCs w:val="24"/>
        </w:rPr>
        <w:t>e</w:t>
      </w:r>
      <w:r w:rsidR="00752C9D" w:rsidRPr="00752C9D">
        <w:rPr>
          <w:rFonts w:cs="Calibri"/>
          <w:sz w:val="24"/>
          <w:szCs w:val="24"/>
        </w:rPr>
        <w:t xml:space="preserve">ma er ikke utarbeidet </w:t>
      </w:r>
      <w:r>
        <w:rPr>
          <w:rFonts w:cs="Calibri"/>
          <w:sz w:val="24"/>
          <w:szCs w:val="24"/>
        </w:rPr>
        <w:t>pr. mai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670F8" w:rsidRPr="005166B9" w14:paraId="6B73206D" w14:textId="77777777" w:rsidTr="00EA3E14">
        <w:trPr>
          <w:trHeight w:val="351"/>
        </w:trPr>
        <w:tc>
          <w:tcPr>
            <w:tcW w:w="9060" w:type="dxa"/>
            <w:shd w:val="clear" w:color="auto" w:fill="D9D9D9"/>
          </w:tcPr>
          <w:p w14:paraId="471110EA" w14:textId="77777777" w:rsidR="008670F8" w:rsidRPr="005166B9" w:rsidRDefault="008670F8" w:rsidP="005166B9">
            <w:pPr>
              <w:pStyle w:val="Overskrift1"/>
              <w:numPr>
                <w:ilvl w:val="0"/>
                <w:numId w:val="0"/>
              </w:numPr>
              <w:ind w:left="432"/>
              <w:jc w:val="center"/>
              <w:rPr>
                <w:rFonts w:ascii="Calibri" w:hAnsi="Calibri" w:cs="Calibri"/>
                <w:sz w:val="24"/>
                <w:szCs w:val="24"/>
              </w:rPr>
            </w:pPr>
            <w:r w:rsidRPr="005166B9">
              <w:rPr>
                <w:rFonts w:ascii="Calibri" w:hAnsi="Calibri" w:cs="Calibri"/>
                <w:sz w:val="24"/>
                <w:szCs w:val="24"/>
              </w:rPr>
              <w:lastRenderedPageBreak/>
              <w:t>FYSISK BARNEHAGEMILJØ</w:t>
            </w:r>
          </w:p>
          <w:p w14:paraId="74C2ACFB" w14:textId="77777777" w:rsidR="008670F8" w:rsidRPr="005166B9" w:rsidRDefault="008670F8" w:rsidP="005166B9">
            <w:pPr>
              <w:spacing w:after="0"/>
              <w:jc w:val="center"/>
              <w:rPr>
                <w:rFonts w:cs="Calibri"/>
                <w:b/>
                <w:sz w:val="24"/>
                <w:szCs w:val="24"/>
              </w:rPr>
            </w:pPr>
          </w:p>
        </w:tc>
      </w:tr>
    </w:tbl>
    <w:p w14:paraId="3AAFF08E" w14:textId="77777777" w:rsidR="008670F8" w:rsidRPr="005166B9" w:rsidRDefault="008670F8" w:rsidP="005166B9">
      <w:pPr>
        <w:rPr>
          <w:rFonts w:cs="Calibri"/>
          <w:sz w:val="24"/>
          <w:szCs w:val="24"/>
        </w:rPr>
      </w:pPr>
    </w:p>
    <w:p w14:paraId="0AAC5447" w14:textId="77777777" w:rsidR="008670F8" w:rsidRPr="005166B9" w:rsidRDefault="008670F8" w:rsidP="005166B9">
      <w:pPr>
        <w:rPr>
          <w:rFonts w:cs="Calibri"/>
          <w:sz w:val="24"/>
          <w:szCs w:val="24"/>
        </w:rPr>
      </w:pPr>
      <w:r w:rsidRPr="005166B9">
        <w:rPr>
          <w:rFonts w:cs="Calibri"/>
          <w:sz w:val="24"/>
          <w:szCs w:val="24"/>
        </w:rPr>
        <w:t>Det fysiske miljøet i barnehagen må ses i sammenheng med det psykososiale miljøet, da det er miljøet samlet sett som har betydning for barnehagebarns helse, trivsel, lek og læring.  </w:t>
      </w:r>
    </w:p>
    <w:p w14:paraId="1029CF5C" w14:textId="77777777" w:rsidR="008670F8" w:rsidRPr="005166B9" w:rsidRDefault="008670F8" w:rsidP="005166B9">
      <w:pPr>
        <w:rPr>
          <w:rFonts w:cs="Calibri"/>
          <w:sz w:val="24"/>
          <w:szCs w:val="24"/>
        </w:rPr>
      </w:pPr>
      <w:r w:rsidRPr="005166B9">
        <w:rPr>
          <w:rFonts w:cs="Calibri"/>
          <w:sz w:val="24"/>
          <w:szCs w:val="24"/>
        </w:rPr>
        <w:t>Barnehagen skal gi barn muligheter for lek, livsutfoldelse og meningsfylte opplevelser og aktiviteter i trygge og samtidig utfordrende omgivelser </w:t>
      </w:r>
      <w:r w:rsidRPr="005166B9">
        <w:rPr>
          <w:rFonts w:cs="Calibri"/>
          <w:sz w:val="24"/>
          <w:szCs w:val="24"/>
          <w:u w:val="single"/>
        </w:rPr>
        <w:t>(barnehageloven § 2</w:t>
      </w:r>
      <w:r w:rsidRPr="005166B9">
        <w:rPr>
          <w:rFonts w:cs="Calibri"/>
          <w:sz w:val="24"/>
          <w:szCs w:val="24"/>
        </w:rPr>
        <w:t>). </w:t>
      </w:r>
    </w:p>
    <w:p w14:paraId="2F04AC4D" w14:textId="77777777" w:rsidR="008670F8" w:rsidRPr="005166B9" w:rsidRDefault="008670F8" w:rsidP="005166B9">
      <w:pPr>
        <w:rPr>
          <w:rFonts w:cs="Calibri"/>
          <w:sz w:val="24"/>
          <w:szCs w:val="24"/>
        </w:rPr>
      </w:pPr>
      <w:r w:rsidRPr="005166B9">
        <w:rPr>
          <w:rFonts w:cs="Calibri"/>
          <w:sz w:val="24"/>
          <w:szCs w:val="24"/>
        </w:rPr>
        <w:t>Etter </w:t>
      </w:r>
      <w:r w:rsidRPr="005166B9">
        <w:rPr>
          <w:rFonts w:cs="Calibri"/>
          <w:sz w:val="24"/>
          <w:szCs w:val="24"/>
          <w:u w:val="single"/>
        </w:rPr>
        <w:t>rammeplanen</w:t>
      </w:r>
      <w:r w:rsidRPr="005166B9">
        <w:rPr>
          <w:rFonts w:cs="Calibri"/>
          <w:sz w:val="24"/>
          <w:szCs w:val="24"/>
        </w:rPr>
        <w:t> skal barnehagen ha en helsefremmende og forebyggende funksjon og bidra til å utjevne sosiale forskjeller. Barnas fysiske og psykiske helse skal fremmes i barnehagen, og barnehagen skal være et trygt og utfordrende sted for barna, knyttet til både det fysiske og det psykososiale miljøet. </w:t>
      </w:r>
    </w:p>
    <w:p w14:paraId="6152E26F" w14:textId="77777777" w:rsidR="0097164E" w:rsidRPr="00F70D79" w:rsidRDefault="003C4685" w:rsidP="00F70D79">
      <w:pPr>
        <w:rPr>
          <w:rFonts w:cs="Calibri"/>
          <w:sz w:val="24"/>
          <w:szCs w:val="24"/>
        </w:rPr>
      </w:pPr>
      <w:hyperlink r:id="rId15" w:history="1">
        <w:r w:rsidR="008670F8" w:rsidRPr="005719BF">
          <w:rPr>
            <w:rStyle w:val="Hyperkobling"/>
            <w:rFonts w:cs="Calibri"/>
            <w:sz w:val="24"/>
            <w:szCs w:val="24"/>
          </w:rPr>
          <w:t>Forskrift om miljørettet helse</w:t>
        </w:r>
        <w:r w:rsidR="005719BF" w:rsidRPr="005719BF">
          <w:rPr>
            <w:rStyle w:val="Hyperkobling"/>
            <w:rFonts w:cs="Calibri"/>
            <w:sz w:val="24"/>
            <w:szCs w:val="24"/>
          </w:rPr>
          <w:t xml:space="preserve">vern i barnehager og skoler </w:t>
        </w:r>
        <w:proofErr w:type="spellStart"/>
        <w:r w:rsidR="005719BF" w:rsidRPr="005719BF">
          <w:rPr>
            <w:rStyle w:val="Hyperkobling"/>
            <w:rFonts w:cs="Calibri"/>
            <w:sz w:val="24"/>
            <w:szCs w:val="24"/>
          </w:rPr>
          <w:t>m.v</w:t>
        </w:r>
        <w:proofErr w:type="spellEnd"/>
        <w:r w:rsidR="008670F8" w:rsidRPr="005719BF">
          <w:rPr>
            <w:rStyle w:val="Hyperkobling"/>
            <w:rFonts w:cs="Calibri"/>
            <w:sz w:val="24"/>
            <w:szCs w:val="24"/>
          </w:rPr>
          <w:t> </w:t>
        </w:r>
      </w:hyperlink>
      <w:r w:rsidR="00F32A88">
        <w:rPr>
          <w:rFonts w:cs="Calibri"/>
          <w:sz w:val="24"/>
          <w:szCs w:val="24"/>
        </w:rPr>
        <w:t xml:space="preserve"> </w:t>
      </w:r>
      <w:r w:rsidR="008670F8" w:rsidRPr="005166B9">
        <w:rPr>
          <w:rFonts w:cs="Calibri"/>
          <w:sz w:val="24"/>
          <w:szCs w:val="24"/>
        </w:rPr>
        <w:t>stiller en rekke krav til virksomheten, herunder krav til lokaler og uteområder, tilfredsstillende inneklima og luftkvalitet, belysning og lydforhold m.m.  Virksomhetene skal også fremme gode psykososiale forhold, ivareta sikkerhet og beredskap for å forebygge skader og ulykker.  Leder av barnehagen har ansvar for internkontroll.  </w:t>
      </w:r>
      <w:bookmarkStart w:id="23" w:name="Chapter10"/>
      <w:bookmarkEnd w:id="23"/>
    </w:p>
    <w:p w14:paraId="43C59BB5" w14:textId="77777777" w:rsidR="0097164E" w:rsidRPr="005166B9" w:rsidRDefault="0097164E" w:rsidP="005166B9">
      <w:pPr>
        <w:rPr>
          <w:rFonts w:cs="Calibri"/>
          <w:sz w:val="24"/>
          <w:szCs w:val="24"/>
        </w:rPr>
      </w:pPr>
    </w:p>
    <w:p w14:paraId="0EF3515D" w14:textId="77777777" w:rsidR="0097164E" w:rsidRPr="005166B9" w:rsidRDefault="0097164E" w:rsidP="005166B9">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7164E" w:rsidRPr="005166B9" w14:paraId="28CD0E4B" w14:textId="77777777" w:rsidTr="0043487D">
        <w:trPr>
          <w:trHeight w:val="351"/>
        </w:trPr>
        <w:tc>
          <w:tcPr>
            <w:tcW w:w="9060" w:type="dxa"/>
            <w:shd w:val="clear" w:color="auto" w:fill="D9D9D9"/>
          </w:tcPr>
          <w:p w14:paraId="278511C3" w14:textId="77777777" w:rsidR="0097164E" w:rsidRPr="005166B9" w:rsidRDefault="0097164E" w:rsidP="005166B9">
            <w:pPr>
              <w:pStyle w:val="Overskrift1"/>
              <w:numPr>
                <w:ilvl w:val="0"/>
                <w:numId w:val="0"/>
              </w:numPr>
              <w:ind w:left="432" w:hanging="432"/>
              <w:jc w:val="center"/>
              <w:rPr>
                <w:rFonts w:ascii="Calibri" w:hAnsi="Calibri" w:cs="Calibri"/>
                <w:sz w:val="24"/>
                <w:szCs w:val="24"/>
              </w:rPr>
            </w:pPr>
            <w:bookmarkStart w:id="24" w:name="_Toc63759016"/>
            <w:r w:rsidRPr="005166B9">
              <w:rPr>
                <w:rFonts w:ascii="Calibri" w:hAnsi="Calibri" w:cs="Calibri"/>
                <w:sz w:val="24"/>
                <w:szCs w:val="24"/>
              </w:rPr>
              <w:t>VEDLEGG</w:t>
            </w:r>
            <w:bookmarkEnd w:id="24"/>
          </w:p>
          <w:p w14:paraId="3707296D" w14:textId="77777777" w:rsidR="0097164E" w:rsidRPr="005166B9" w:rsidRDefault="0097164E" w:rsidP="005166B9">
            <w:pPr>
              <w:spacing w:after="0"/>
              <w:jc w:val="center"/>
              <w:rPr>
                <w:rFonts w:cs="Calibri"/>
                <w:b/>
                <w:sz w:val="24"/>
                <w:szCs w:val="24"/>
              </w:rPr>
            </w:pPr>
          </w:p>
        </w:tc>
      </w:tr>
    </w:tbl>
    <w:p w14:paraId="5DAA28F6" w14:textId="77777777" w:rsidR="0097164E" w:rsidRPr="005166B9" w:rsidRDefault="0097164E" w:rsidP="005166B9">
      <w:pPr>
        <w:rPr>
          <w:rFonts w:cs="Calibri"/>
          <w:sz w:val="24"/>
          <w:szCs w:val="24"/>
        </w:rPr>
      </w:pPr>
    </w:p>
    <w:p w14:paraId="63F25DC6" w14:textId="77777777" w:rsidR="0081511A" w:rsidRDefault="005166B9" w:rsidP="00E20874">
      <w:pPr>
        <w:spacing w:after="0"/>
        <w:rPr>
          <w:rFonts w:cs="Calibri"/>
          <w:sz w:val="24"/>
          <w:szCs w:val="24"/>
        </w:rPr>
      </w:pPr>
      <w:r w:rsidRPr="00E96C06">
        <w:rPr>
          <w:rFonts w:cs="Calibri"/>
          <w:sz w:val="24"/>
          <w:szCs w:val="24"/>
        </w:rPr>
        <w:t xml:space="preserve">Det er utarbeidet </w:t>
      </w:r>
      <w:r w:rsidR="00344525">
        <w:rPr>
          <w:rFonts w:cs="Calibri"/>
          <w:sz w:val="24"/>
          <w:szCs w:val="24"/>
        </w:rPr>
        <w:t xml:space="preserve">flere </w:t>
      </w:r>
      <w:r w:rsidRPr="00E96C06">
        <w:rPr>
          <w:rFonts w:cs="Calibri"/>
          <w:sz w:val="24"/>
          <w:szCs w:val="24"/>
        </w:rPr>
        <w:t xml:space="preserve">skjema </w:t>
      </w:r>
      <w:r w:rsidR="0081511A">
        <w:rPr>
          <w:rFonts w:cs="Calibri"/>
          <w:sz w:val="24"/>
          <w:szCs w:val="24"/>
        </w:rPr>
        <w:t xml:space="preserve">og </w:t>
      </w:r>
      <w:r w:rsidR="00344525">
        <w:rPr>
          <w:rFonts w:cs="Calibri"/>
          <w:sz w:val="24"/>
          <w:szCs w:val="24"/>
        </w:rPr>
        <w:t xml:space="preserve">en </w:t>
      </w:r>
      <w:r w:rsidR="0081511A">
        <w:rPr>
          <w:rFonts w:cs="Calibri"/>
          <w:sz w:val="24"/>
          <w:szCs w:val="24"/>
        </w:rPr>
        <w:t xml:space="preserve">ressursbank </w:t>
      </w:r>
      <w:r w:rsidR="004A7982" w:rsidRPr="00E96C06">
        <w:rPr>
          <w:rFonts w:cs="Calibri"/>
          <w:sz w:val="24"/>
          <w:szCs w:val="24"/>
        </w:rPr>
        <w:t xml:space="preserve">til </w:t>
      </w:r>
      <w:r w:rsidR="0081511A">
        <w:rPr>
          <w:rFonts w:cs="Calibri"/>
          <w:sz w:val="24"/>
          <w:szCs w:val="24"/>
        </w:rPr>
        <w:t>handlingsplanen</w:t>
      </w:r>
    </w:p>
    <w:p w14:paraId="64047129" w14:textId="77777777" w:rsidR="00E20874" w:rsidRDefault="00E20874" w:rsidP="00E20874">
      <w:pPr>
        <w:spacing w:after="0"/>
        <w:rPr>
          <w:rFonts w:cs="Calibri"/>
          <w:sz w:val="24"/>
          <w:szCs w:val="24"/>
        </w:rPr>
      </w:pPr>
    </w:p>
    <w:p w14:paraId="197611E1" w14:textId="77777777" w:rsidR="00E20874" w:rsidRPr="00E20874" w:rsidRDefault="00B91776" w:rsidP="00E20874">
      <w:pPr>
        <w:spacing w:after="0"/>
        <w:rPr>
          <w:rFonts w:cs="Calibri"/>
          <w:sz w:val="24"/>
          <w:szCs w:val="24"/>
        </w:rPr>
      </w:pPr>
      <w:r>
        <w:rPr>
          <w:rFonts w:cs="Calibri"/>
          <w:sz w:val="24"/>
          <w:szCs w:val="24"/>
        </w:rPr>
        <w:t>De u</w:t>
      </w:r>
      <w:r w:rsidR="00E20874">
        <w:rPr>
          <w:rFonts w:cs="Calibri"/>
          <w:sz w:val="24"/>
          <w:szCs w:val="24"/>
        </w:rPr>
        <w:t xml:space="preserve">like </w:t>
      </w:r>
      <w:r w:rsidR="00E20874" w:rsidRPr="00B91776">
        <w:rPr>
          <w:rFonts w:cs="Calibri"/>
          <w:b/>
          <w:sz w:val="24"/>
          <w:szCs w:val="24"/>
        </w:rPr>
        <w:t>skjema</w:t>
      </w:r>
      <w:r>
        <w:rPr>
          <w:rFonts w:cs="Calibri"/>
          <w:b/>
          <w:sz w:val="24"/>
          <w:szCs w:val="24"/>
        </w:rPr>
        <w:t>ene</w:t>
      </w:r>
      <w:r w:rsidR="00E20874">
        <w:rPr>
          <w:rFonts w:cs="Calibri"/>
          <w:sz w:val="24"/>
          <w:szCs w:val="24"/>
        </w:rPr>
        <w:t xml:space="preserve"> </w:t>
      </w:r>
      <w:r>
        <w:rPr>
          <w:rFonts w:cs="Calibri"/>
          <w:sz w:val="24"/>
          <w:szCs w:val="24"/>
        </w:rPr>
        <w:t>finner du her</w:t>
      </w:r>
      <w:r>
        <w:rPr>
          <w:rFonts w:cs="Calibri"/>
          <w:sz w:val="24"/>
          <w:szCs w:val="24"/>
        </w:rPr>
        <w:br/>
      </w:r>
      <w:r w:rsidR="00E20874">
        <w:rPr>
          <w:rFonts w:cs="Calibri"/>
          <w:sz w:val="24"/>
          <w:szCs w:val="24"/>
        </w:rPr>
        <w:t xml:space="preserve">F: </w:t>
      </w:r>
      <w:proofErr w:type="spellStart"/>
      <w:r w:rsidR="00E20874">
        <w:rPr>
          <w:rFonts w:cs="Calibri"/>
          <w:sz w:val="24"/>
          <w:szCs w:val="24"/>
        </w:rPr>
        <w:t>Oppvekst&amp;Kultur</w:t>
      </w:r>
      <w:proofErr w:type="spellEnd"/>
      <w:r w:rsidR="00E20874">
        <w:rPr>
          <w:rFonts w:cs="Calibri"/>
          <w:sz w:val="24"/>
          <w:szCs w:val="24"/>
        </w:rPr>
        <w:t xml:space="preserve"> </w:t>
      </w:r>
      <w:r w:rsidR="00E20874" w:rsidRPr="00E20874">
        <w:rPr>
          <w:rFonts w:cs="Calibri"/>
          <w:sz w:val="24"/>
          <w:szCs w:val="24"/>
        </w:rPr>
        <w:sym w:font="Wingdings" w:char="F0E0"/>
      </w:r>
      <w:r w:rsidR="00E20874">
        <w:rPr>
          <w:rFonts w:cs="Calibri"/>
          <w:sz w:val="24"/>
          <w:szCs w:val="24"/>
        </w:rPr>
        <w:t xml:space="preserve"> Barnehage </w:t>
      </w:r>
      <w:r w:rsidR="00E20874" w:rsidRPr="00E20874">
        <w:rPr>
          <w:rFonts w:cs="Calibri"/>
          <w:sz w:val="24"/>
          <w:szCs w:val="24"/>
        </w:rPr>
        <w:sym w:font="Wingdings" w:char="F0E0"/>
      </w:r>
      <w:r w:rsidR="00E20874">
        <w:rPr>
          <w:rFonts w:cs="Calibri"/>
          <w:sz w:val="24"/>
          <w:szCs w:val="24"/>
        </w:rPr>
        <w:t xml:space="preserve"> </w:t>
      </w:r>
      <w:proofErr w:type="spellStart"/>
      <w:r w:rsidR="00E20874">
        <w:rPr>
          <w:rFonts w:cs="Calibri"/>
          <w:sz w:val="24"/>
          <w:szCs w:val="24"/>
        </w:rPr>
        <w:t>Barnehage</w:t>
      </w:r>
      <w:proofErr w:type="spellEnd"/>
      <w:r w:rsidR="00E20874">
        <w:rPr>
          <w:rFonts w:cs="Calibri"/>
          <w:sz w:val="24"/>
          <w:szCs w:val="24"/>
        </w:rPr>
        <w:t xml:space="preserve"> – Psykososialt barnehagemiljø, barnehageloven §§ 41-43 </w:t>
      </w:r>
      <w:r w:rsidR="00E20874" w:rsidRPr="00E20874">
        <w:rPr>
          <w:rFonts w:cs="Calibri"/>
          <w:sz w:val="24"/>
          <w:szCs w:val="24"/>
        </w:rPr>
        <w:sym w:font="Wingdings" w:char="F0E0"/>
      </w:r>
      <w:r w:rsidR="00E20874">
        <w:rPr>
          <w:rFonts w:cs="Calibri"/>
          <w:sz w:val="24"/>
          <w:szCs w:val="24"/>
        </w:rPr>
        <w:t xml:space="preserve"> </w:t>
      </w:r>
      <w:r>
        <w:rPr>
          <w:rFonts w:cs="Calibri"/>
          <w:sz w:val="24"/>
          <w:szCs w:val="24"/>
        </w:rPr>
        <w:t>Vedlegg til handlingsplan barnehagemiljø</w:t>
      </w:r>
    </w:p>
    <w:p w14:paraId="6198B25D" w14:textId="77777777" w:rsidR="00E20874" w:rsidRPr="00E20874" w:rsidRDefault="00E20874" w:rsidP="00E20874">
      <w:pPr>
        <w:spacing w:after="0"/>
        <w:rPr>
          <w:rStyle w:val="Sterk"/>
          <w:rFonts w:cs="Calibri"/>
          <w:b w:val="0"/>
          <w:bCs w:val="0"/>
          <w:sz w:val="24"/>
          <w:szCs w:val="24"/>
        </w:rPr>
      </w:pPr>
    </w:p>
    <w:p w14:paraId="39FF7A85" w14:textId="77777777" w:rsidR="00787057" w:rsidRPr="00E96C06" w:rsidRDefault="004A7982" w:rsidP="00B91776">
      <w:pPr>
        <w:pStyle w:val="Overskrift4"/>
        <w:numPr>
          <w:ilvl w:val="0"/>
          <w:numId w:val="25"/>
        </w:numPr>
        <w:spacing w:before="0"/>
        <w:rPr>
          <w:rStyle w:val="Sterk"/>
          <w:rFonts w:ascii="Calibri" w:hAnsi="Calibri" w:cs="Calibri"/>
          <w:i w:val="0"/>
          <w:color w:val="auto"/>
          <w:sz w:val="24"/>
          <w:szCs w:val="24"/>
        </w:rPr>
      </w:pPr>
      <w:r w:rsidRPr="00E96C06">
        <w:rPr>
          <w:rStyle w:val="Sterk"/>
          <w:rFonts w:ascii="Calibri" w:hAnsi="Calibri" w:cs="Calibri"/>
          <w:i w:val="0"/>
          <w:color w:val="auto"/>
          <w:sz w:val="24"/>
          <w:szCs w:val="24"/>
        </w:rPr>
        <w:t xml:space="preserve">Meldeskjema </w:t>
      </w:r>
    </w:p>
    <w:p w14:paraId="190C06E7" w14:textId="77777777" w:rsidR="00FC3E57" w:rsidRPr="00E96C06" w:rsidRDefault="004A7982" w:rsidP="00B91776">
      <w:pPr>
        <w:pStyle w:val="Overskrift4"/>
        <w:numPr>
          <w:ilvl w:val="0"/>
          <w:numId w:val="25"/>
        </w:numPr>
        <w:spacing w:before="0"/>
        <w:rPr>
          <w:rStyle w:val="Sterk"/>
          <w:rFonts w:ascii="Calibri" w:hAnsi="Calibri" w:cs="Calibri"/>
          <w:i w:val="0"/>
          <w:color w:val="auto"/>
          <w:sz w:val="24"/>
          <w:szCs w:val="24"/>
        </w:rPr>
      </w:pPr>
      <w:bookmarkStart w:id="25" w:name="_Toc63251778"/>
      <w:r w:rsidRPr="00E96C06">
        <w:rPr>
          <w:rStyle w:val="Sterk"/>
          <w:rFonts w:ascii="Calibri" w:hAnsi="Calibri" w:cs="Calibri"/>
          <w:i w:val="0"/>
          <w:color w:val="auto"/>
          <w:sz w:val="24"/>
          <w:szCs w:val="24"/>
        </w:rPr>
        <w:t>Undersøkelses</w:t>
      </w:r>
      <w:r w:rsidR="00F15A6B" w:rsidRPr="00E96C06">
        <w:rPr>
          <w:rStyle w:val="Sterk"/>
          <w:rFonts w:ascii="Calibri" w:hAnsi="Calibri" w:cs="Calibri"/>
          <w:i w:val="0"/>
          <w:color w:val="auto"/>
          <w:sz w:val="24"/>
          <w:szCs w:val="24"/>
        </w:rPr>
        <w:t>skjema</w:t>
      </w:r>
      <w:bookmarkStart w:id="26" w:name="_Toc63251779"/>
      <w:bookmarkEnd w:id="25"/>
    </w:p>
    <w:bookmarkEnd w:id="26"/>
    <w:p w14:paraId="7D718370" w14:textId="77777777" w:rsidR="00324D6D" w:rsidRPr="00E96C06" w:rsidRDefault="004A7982" w:rsidP="00B91776">
      <w:pPr>
        <w:pStyle w:val="Overskrift4"/>
        <w:numPr>
          <w:ilvl w:val="0"/>
          <w:numId w:val="25"/>
        </w:numPr>
        <w:spacing w:before="0"/>
        <w:rPr>
          <w:rFonts w:ascii="Calibri" w:hAnsi="Calibri" w:cs="Calibri"/>
          <w:color w:val="auto"/>
          <w:sz w:val="24"/>
          <w:szCs w:val="24"/>
        </w:rPr>
      </w:pPr>
      <w:r w:rsidRPr="00E96C06">
        <w:rPr>
          <w:rStyle w:val="Sterk"/>
          <w:rFonts w:ascii="Calibri" w:hAnsi="Calibri" w:cs="Calibri"/>
          <w:i w:val="0"/>
          <w:color w:val="auto"/>
          <w:sz w:val="24"/>
          <w:szCs w:val="24"/>
        </w:rPr>
        <w:t xml:space="preserve">Observasjonslogg </w:t>
      </w:r>
    </w:p>
    <w:p w14:paraId="06CC5062" w14:textId="77777777" w:rsidR="005702BD" w:rsidRDefault="00F70D79" w:rsidP="00B91776">
      <w:pPr>
        <w:pStyle w:val="Overskrift4"/>
        <w:numPr>
          <w:ilvl w:val="0"/>
          <w:numId w:val="25"/>
        </w:numPr>
        <w:spacing w:before="0"/>
        <w:rPr>
          <w:rStyle w:val="Sterk"/>
          <w:rFonts w:ascii="Calibri" w:hAnsi="Calibri" w:cs="Calibri"/>
          <w:i w:val="0"/>
          <w:color w:val="auto"/>
          <w:sz w:val="24"/>
          <w:szCs w:val="24"/>
        </w:rPr>
      </w:pPr>
      <w:r>
        <w:rPr>
          <w:rStyle w:val="Sterk"/>
          <w:rFonts w:ascii="Calibri" w:hAnsi="Calibri" w:cs="Calibri"/>
          <w:i w:val="0"/>
          <w:color w:val="auto"/>
          <w:sz w:val="24"/>
          <w:szCs w:val="24"/>
        </w:rPr>
        <w:t>Tiltaks</w:t>
      </w:r>
      <w:r w:rsidR="00E96C06" w:rsidRPr="00E96C06">
        <w:rPr>
          <w:rStyle w:val="Sterk"/>
          <w:rFonts w:ascii="Calibri" w:hAnsi="Calibri" w:cs="Calibri"/>
          <w:i w:val="0"/>
          <w:color w:val="auto"/>
          <w:sz w:val="24"/>
          <w:szCs w:val="24"/>
        </w:rPr>
        <w:t>plan</w:t>
      </w:r>
    </w:p>
    <w:p w14:paraId="67347A45" w14:textId="77777777" w:rsidR="00E96C06" w:rsidRPr="005702BD" w:rsidRDefault="005365F8" w:rsidP="00B91776">
      <w:pPr>
        <w:pStyle w:val="Overskrift4"/>
        <w:numPr>
          <w:ilvl w:val="0"/>
          <w:numId w:val="25"/>
        </w:numPr>
        <w:spacing w:before="0"/>
        <w:rPr>
          <w:rFonts w:ascii="Calibri" w:hAnsi="Calibri" w:cs="Calibri"/>
          <w:b w:val="0"/>
          <w:bCs w:val="0"/>
          <w:i w:val="0"/>
          <w:color w:val="auto"/>
          <w:sz w:val="24"/>
          <w:szCs w:val="24"/>
        </w:rPr>
      </w:pPr>
      <w:r>
        <w:rPr>
          <w:rStyle w:val="Sterk"/>
          <w:rFonts w:ascii="Calibri" w:hAnsi="Calibri" w:cs="Calibri"/>
          <w:i w:val="0"/>
          <w:color w:val="auto"/>
          <w:sz w:val="24"/>
          <w:szCs w:val="24"/>
        </w:rPr>
        <w:t xml:space="preserve">Evaluering </w:t>
      </w:r>
      <w:r w:rsidR="005719BF">
        <w:rPr>
          <w:rStyle w:val="Sterk"/>
          <w:rFonts w:ascii="Calibri" w:hAnsi="Calibri" w:cs="Calibri"/>
          <w:i w:val="0"/>
          <w:color w:val="auto"/>
          <w:sz w:val="24"/>
          <w:szCs w:val="24"/>
        </w:rPr>
        <w:t>av tiltaksplan</w:t>
      </w:r>
    </w:p>
    <w:p w14:paraId="63438B85" w14:textId="77777777" w:rsidR="002433D7" w:rsidRPr="00B91776" w:rsidRDefault="00F70D79" w:rsidP="00B91776">
      <w:pPr>
        <w:pStyle w:val="Listeavsnitt"/>
        <w:numPr>
          <w:ilvl w:val="0"/>
          <w:numId w:val="25"/>
        </w:numPr>
        <w:spacing w:after="0"/>
        <w:rPr>
          <w:rFonts w:cs="Calibri"/>
          <w:sz w:val="24"/>
          <w:szCs w:val="24"/>
        </w:rPr>
      </w:pPr>
      <w:r w:rsidRPr="00B91776">
        <w:rPr>
          <w:rFonts w:cs="Calibri"/>
          <w:sz w:val="24"/>
          <w:szCs w:val="24"/>
        </w:rPr>
        <w:t>Ståstedsanalyse barnehagemiljø</w:t>
      </w:r>
      <w:r w:rsidR="004A7982" w:rsidRPr="00B91776">
        <w:rPr>
          <w:rFonts w:cs="Calibri"/>
          <w:sz w:val="24"/>
          <w:szCs w:val="24"/>
        </w:rPr>
        <w:t xml:space="preserve"> </w:t>
      </w:r>
    </w:p>
    <w:p w14:paraId="314C6115" w14:textId="77777777" w:rsidR="00260F5D" w:rsidRDefault="00260F5D" w:rsidP="00260F5D">
      <w:pPr>
        <w:pStyle w:val="Listeavsnitt"/>
        <w:numPr>
          <w:ilvl w:val="0"/>
          <w:numId w:val="25"/>
        </w:numPr>
        <w:spacing w:after="0"/>
        <w:rPr>
          <w:rFonts w:cs="Calibri"/>
          <w:sz w:val="24"/>
          <w:szCs w:val="24"/>
        </w:rPr>
      </w:pPr>
      <w:r w:rsidRPr="00260F5D">
        <w:rPr>
          <w:rFonts w:cs="Calibri"/>
          <w:sz w:val="24"/>
          <w:szCs w:val="24"/>
        </w:rPr>
        <w:lastRenderedPageBreak/>
        <w:t xml:space="preserve">Sjekkliste når en ansatt eller styrer krenker barn </w:t>
      </w:r>
    </w:p>
    <w:p w14:paraId="5A352E74" w14:textId="77777777" w:rsidR="005702BD" w:rsidRPr="00B91776" w:rsidRDefault="005702BD" w:rsidP="00260F5D">
      <w:pPr>
        <w:pStyle w:val="Listeavsnitt"/>
        <w:numPr>
          <w:ilvl w:val="0"/>
          <w:numId w:val="25"/>
        </w:numPr>
        <w:spacing w:after="0"/>
        <w:rPr>
          <w:rFonts w:cs="Calibri"/>
          <w:sz w:val="24"/>
          <w:szCs w:val="24"/>
        </w:rPr>
      </w:pPr>
      <w:r w:rsidRPr="00B91776">
        <w:rPr>
          <w:rFonts w:cs="Calibri"/>
          <w:sz w:val="24"/>
          <w:szCs w:val="24"/>
        </w:rPr>
        <w:t xml:space="preserve">Samtaleskjema - referat fra møter </w:t>
      </w:r>
    </w:p>
    <w:p w14:paraId="45441173" w14:textId="77777777" w:rsidR="004A7982" w:rsidRPr="005166B9" w:rsidRDefault="004A7982" w:rsidP="005166B9">
      <w:pPr>
        <w:spacing w:after="0"/>
        <w:rPr>
          <w:rFonts w:cs="Calibri"/>
          <w:sz w:val="24"/>
          <w:szCs w:val="24"/>
        </w:rPr>
      </w:pPr>
    </w:p>
    <w:p w14:paraId="5F5E4589" w14:textId="77777777" w:rsidR="004A7982" w:rsidRDefault="00F70D79" w:rsidP="005166B9">
      <w:pPr>
        <w:spacing w:after="0"/>
        <w:rPr>
          <w:rFonts w:cs="Calibri"/>
          <w:sz w:val="24"/>
          <w:szCs w:val="24"/>
        </w:rPr>
      </w:pPr>
      <w:r w:rsidRPr="00B91776">
        <w:rPr>
          <w:rFonts w:cs="Calibri"/>
          <w:b/>
          <w:sz w:val="24"/>
          <w:szCs w:val="24"/>
        </w:rPr>
        <w:t>Ressursbank</w:t>
      </w:r>
      <w:r w:rsidR="00E20874">
        <w:rPr>
          <w:rFonts w:cs="Calibri"/>
          <w:sz w:val="24"/>
          <w:szCs w:val="24"/>
        </w:rPr>
        <w:t xml:space="preserve"> med tips og ideer finner du her: </w:t>
      </w:r>
    </w:p>
    <w:p w14:paraId="3E9E9407" w14:textId="77777777" w:rsidR="00E20874" w:rsidRPr="00E20874" w:rsidRDefault="00E20874" w:rsidP="00E20874">
      <w:pPr>
        <w:spacing w:after="0"/>
        <w:rPr>
          <w:rFonts w:cs="Calibri"/>
          <w:sz w:val="24"/>
          <w:szCs w:val="24"/>
        </w:rPr>
      </w:pPr>
      <w:r>
        <w:rPr>
          <w:rFonts w:cs="Calibri"/>
          <w:sz w:val="24"/>
          <w:szCs w:val="24"/>
        </w:rPr>
        <w:t xml:space="preserve">F: </w:t>
      </w:r>
      <w:proofErr w:type="spellStart"/>
      <w:r>
        <w:rPr>
          <w:rFonts w:cs="Calibri"/>
          <w:sz w:val="24"/>
          <w:szCs w:val="24"/>
        </w:rPr>
        <w:t>Oppvekst&amp;Kultur</w:t>
      </w:r>
      <w:proofErr w:type="spellEnd"/>
      <w:r>
        <w:rPr>
          <w:rFonts w:cs="Calibri"/>
          <w:sz w:val="24"/>
          <w:szCs w:val="24"/>
        </w:rPr>
        <w:t xml:space="preserve"> </w:t>
      </w:r>
      <w:r w:rsidRPr="00E20874">
        <w:rPr>
          <w:rFonts w:cs="Calibri"/>
          <w:sz w:val="24"/>
          <w:szCs w:val="24"/>
        </w:rPr>
        <w:sym w:font="Wingdings" w:char="F0E0"/>
      </w:r>
      <w:r>
        <w:rPr>
          <w:rFonts w:cs="Calibri"/>
          <w:sz w:val="24"/>
          <w:szCs w:val="24"/>
        </w:rPr>
        <w:t xml:space="preserve"> Barnehage </w:t>
      </w:r>
      <w:r w:rsidRPr="00E20874">
        <w:rPr>
          <w:rFonts w:cs="Calibri"/>
          <w:sz w:val="24"/>
          <w:szCs w:val="24"/>
        </w:rPr>
        <w:sym w:font="Wingdings" w:char="F0E0"/>
      </w:r>
      <w:r>
        <w:rPr>
          <w:rFonts w:cs="Calibri"/>
          <w:sz w:val="24"/>
          <w:szCs w:val="24"/>
        </w:rPr>
        <w:t xml:space="preserve"> </w:t>
      </w:r>
      <w:proofErr w:type="spellStart"/>
      <w:r>
        <w:rPr>
          <w:rFonts w:cs="Calibri"/>
          <w:sz w:val="24"/>
          <w:szCs w:val="24"/>
        </w:rPr>
        <w:t>Barnehage</w:t>
      </w:r>
      <w:proofErr w:type="spellEnd"/>
      <w:r>
        <w:rPr>
          <w:rFonts w:cs="Calibri"/>
          <w:sz w:val="24"/>
          <w:szCs w:val="24"/>
        </w:rPr>
        <w:t xml:space="preserve"> – Psykososialt barnehagemiljø, barnehageloven §§ 41-43 </w:t>
      </w:r>
      <w:r w:rsidRPr="00E20874">
        <w:rPr>
          <w:rFonts w:cs="Calibri"/>
          <w:sz w:val="24"/>
          <w:szCs w:val="24"/>
        </w:rPr>
        <w:sym w:font="Wingdings" w:char="F0E0"/>
      </w:r>
      <w:r>
        <w:rPr>
          <w:rFonts w:cs="Calibri"/>
          <w:sz w:val="24"/>
          <w:szCs w:val="24"/>
        </w:rPr>
        <w:t xml:space="preserve"> Ressursbank </w:t>
      </w:r>
    </w:p>
    <w:p w14:paraId="64A1A2AA" w14:textId="77777777" w:rsidR="005166B9" w:rsidRPr="005166B9" w:rsidRDefault="005166B9" w:rsidP="005166B9">
      <w:pPr>
        <w:spacing w:after="0"/>
        <w:rPr>
          <w:rFonts w:cs="Calibri"/>
          <w:sz w:val="24"/>
          <w:szCs w:val="24"/>
        </w:rPr>
      </w:pPr>
    </w:p>
    <w:p w14:paraId="27EA3099" w14:textId="77777777" w:rsidR="005166B9" w:rsidRPr="005166B9" w:rsidRDefault="005166B9" w:rsidP="005166B9">
      <w:pPr>
        <w:spacing w:after="0"/>
        <w:rPr>
          <w:rFonts w:cs="Calibri"/>
          <w:sz w:val="24"/>
          <w:szCs w:val="24"/>
        </w:rPr>
      </w:pPr>
    </w:p>
    <w:p w14:paraId="5E571314" w14:textId="77777777" w:rsidR="00262432" w:rsidRPr="005166B9" w:rsidRDefault="00262432" w:rsidP="005166B9">
      <w:pPr>
        <w:spacing w:before="225" w:after="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B3500" w:rsidRPr="005166B9" w14:paraId="4F9DBE5E" w14:textId="77777777" w:rsidTr="001474F3">
        <w:trPr>
          <w:trHeight w:val="351"/>
        </w:trPr>
        <w:tc>
          <w:tcPr>
            <w:tcW w:w="9060" w:type="dxa"/>
            <w:shd w:val="clear" w:color="auto" w:fill="D9D9D9"/>
          </w:tcPr>
          <w:p w14:paraId="4D83DAA1" w14:textId="77777777" w:rsidR="004B3500" w:rsidRPr="005166B9" w:rsidRDefault="004B3500" w:rsidP="001474F3">
            <w:pPr>
              <w:pStyle w:val="Overskrift1"/>
              <w:numPr>
                <w:ilvl w:val="0"/>
                <w:numId w:val="0"/>
              </w:numPr>
              <w:ind w:left="432" w:hanging="432"/>
              <w:jc w:val="center"/>
              <w:rPr>
                <w:rFonts w:ascii="Calibri" w:hAnsi="Calibri" w:cs="Calibri"/>
                <w:sz w:val="24"/>
                <w:szCs w:val="24"/>
              </w:rPr>
            </w:pPr>
            <w:r>
              <w:rPr>
                <w:rFonts w:ascii="Calibri" w:hAnsi="Calibri" w:cs="Calibri"/>
                <w:sz w:val="24"/>
                <w:szCs w:val="24"/>
              </w:rPr>
              <w:t>OM HANDLINGSPLANEN</w:t>
            </w:r>
          </w:p>
          <w:p w14:paraId="56672FB3" w14:textId="77777777" w:rsidR="004B3500" w:rsidRPr="005166B9" w:rsidRDefault="004B3500" w:rsidP="001474F3">
            <w:pPr>
              <w:spacing w:after="0"/>
              <w:jc w:val="center"/>
              <w:rPr>
                <w:rFonts w:cs="Calibri"/>
                <w:b/>
                <w:sz w:val="24"/>
                <w:szCs w:val="24"/>
              </w:rPr>
            </w:pPr>
          </w:p>
        </w:tc>
      </w:tr>
    </w:tbl>
    <w:p w14:paraId="719CFBE7" w14:textId="77777777" w:rsidR="00217D3F" w:rsidRDefault="00217D3F" w:rsidP="005166B9">
      <w:pPr>
        <w:rPr>
          <w:rFonts w:cs="Calibri"/>
          <w:sz w:val="24"/>
          <w:szCs w:val="24"/>
        </w:rPr>
      </w:pPr>
    </w:p>
    <w:p w14:paraId="2E78D25E" w14:textId="77777777" w:rsidR="004B3500" w:rsidRDefault="004B3500" w:rsidP="005166B9">
      <w:pPr>
        <w:rPr>
          <w:rFonts w:cs="Calibri"/>
          <w:sz w:val="24"/>
          <w:szCs w:val="24"/>
        </w:rPr>
      </w:pPr>
      <w:r>
        <w:rPr>
          <w:rFonts w:cs="Calibri"/>
          <w:sz w:val="24"/>
          <w:szCs w:val="24"/>
        </w:rPr>
        <w:t xml:space="preserve">Planen </w:t>
      </w:r>
      <w:r w:rsidR="001474F3">
        <w:rPr>
          <w:rFonts w:cs="Calibri"/>
          <w:sz w:val="24"/>
          <w:szCs w:val="24"/>
        </w:rPr>
        <w:t>er utarbeidet</w:t>
      </w:r>
      <w:r w:rsidR="00CE5BE7">
        <w:rPr>
          <w:rFonts w:cs="Calibri"/>
          <w:sz w:val="24"/>
          <w:szCs w:val="24"/>
        </w:rPr>
        <w:t xml:space="preserve"> </w:t>
      </w:r>
      <w:r w:rsidR="00344525">
        <w:rPr>
          <w:rFonts w:cs="Calibri"/>
          <w:sz w:val="24"/>
          <w:szCs w:val="24"/>
        </w:rPr>
        <w:t xml:space="preserve">våren 2021 </w:t>
      </w:r>
      <w:r w:rsidR="00CE5BE7">
        <w:rPr>
          <w:rFonts w:cs="Calibri"/>
          <w:sz w:val="24"/>
          <w:szCs w:val="24"/>
        </w:rPr>
        <w:t>av</w:t>
      </w:r>
      <w:r w:rsidR="001474F3">
        <w:rPr>
          <w:rFonts w:cs="Calibri"/>
          <w:sz w:val="24"/>
          <w:szCs w:val="24"/>
        </w:rPr>
        <w:t xml:space="preserve">: </w:t>
      </w:r>
    </w:p>
    <w:p w14:paraId="6C2B26F4" w14:textId="77777777" w:rsidR="001474F3" w:rsidRDefault="001474F3" w:rsidP="005166B9">
      <w:pPr>
        <w:rPr>
          <w:rFonts w:cs="Calibri"/>
          <w:sz w:val="24"/>
          <w:szCs w:val="24"/>
        </w:rPr>
      </w:pPr>
      <w:r>
        <w:rPr>
          <w:rFonts w:cs="Calibri"/>
          <w:sz w:val="24"/>
          <w:szCs w:val="24"/>
        </w:rPr>
        <w:t>Anne-Lill Pedersen, styrer i Oterfaret barnehage</w:t>
      </w:r>
    </w:p>
    <w:p w14:paraId="4E82516E" w14:textId="77777777" w:rsidR="001474F3" w:rsidRDefault="001474F3" w:rsidP="005166B9">
      <w:pPr>
        <w:rPr>
          <w:rFonts w:cs="Calibri"/>
          <w:sz w:val="24"/>
          <w:szCs w:val="24"/>
        </w:rPr>
      </w:pPr>
      <w:r>
        <w:rPr>
          <w:rFonts w:cs="Calibri"/>
          <w:sz w:val="24"/>
          <w:szCs w:val="24"/>
        </w:rPr>
        <w:t>Yvonne Heitmann, styrer i Kronstad barnehage</w:t>
      </w:r>
    </w:p>
    <w:p w14:paraId="787ACD49" w14:textId="77777777" w:rsidR="001474F3" w:rsidRDefault="001474F3" w:rsidP="005166B9">
      <w:pPr>
        <w:rPr>
          <w:rFonts w:cs="Calibri"/>
          <w:sz w:val="24"/>
          <w:szCs w:val="24"/>
        </w:rPr>
      </w:pPr>
      <w:r>
        <w:rPr>
          <w:rFonts w:cs="Calibri"/>
          <w:sz w:val="24"/>
          <w:szCs w:val="24"/>
        </w:rPr>
        <w:t>Anita Bakken, styrer i Tverrelvdalen barnehage</w:t>
      </w:r>
    </w:p>
    <w:p w14:paraId="1A22720B" w14:textId="77777777" w:rsidR="001474F3" w:rsidRDefault="001474F3" w:rsidP="005166B9">
      <w:pPr>
        <w:rPr>
          <w:rFonts w:cs="Calibri"/>
          <w:sz w:val="24"/>
          <w:szCs w:val="24"/>
        </w:rPr>
      </w:pPr>
      <w:r>
        <w:rPr>
          <w:rFonts w:cs="Calibri"/>
          <w:sz w:val="24"/>
          <w:szCs w:val="24"/>
        </w:rPr>
        <w:t xml:space="preserve">Kariann Hætta, rådgiver barnehage i oppvekstadministrasjonen </w:t>
      </w:r>
    </w:p>
    <w:p w14:paraId="367DC1AD" w14:textId="77777777" w:rsidR="006E6831" w:rsidRDefault="006E6831" w:rsidP="006E6831">
      <w:pPr>
        <w:pStyle w:val="Listeavsnitt"/>
        <w:numPr>
          <w:ilvl w:val="1"/>
          <w:numId w:val="24"/>
        </w:numPr>
        <w:rPr>
          <w:sz w:val="24"/>
          <w:szCs w:val="24"/>
        </w:rPr>
      </w:pPr>
      <w:r>
        <w:rPr>
          <w:sz w:val="24"/>
          <w:szCs w:val="24"/>
        </w:rPr>
        <w:t xml:space="preserve">Og vi sender en stor takk til KS (fordi de tipset om Kristiansand </w:t>
      </w:r>
      <w:r w:rsidR="00957C80">
        <w:rPr>
          <w:sz w:val="24"/>
          <w:szCs w:val="24"/>
        </w:rPr>
        <w:t xml:space="preserve">kommune </w:t>
      </w:r>
      <w:r>
        <w:rPr>
          <w:sz w:val="24"/>
          <w:szCs w:val="24"/>
        </w:rPr>
        <w:t>på sin nettside), til rådgiver Trond Arne Johansen i Kristiansand kommune (vi har funnet tips og stjålet og klipt og limt), Statsforvalteren i Troms og Finnmark og selvfølgelig til skoleteamet på oppvekstkontoret</w:t>
      </w:r>
      <w:r w:rsidR="005A2F6C">
        <w:rPr>
          <w:sz w:val="24"/>
          <w:szCs w:val="24"/>
        </w:rPr>
        <w:t xml:space="preserve"> og </w:t>
      </w:r>
      <w:r w:rsidR="005365F8">
        <w:rPr>
          <w:sz w:val="24"/>
          <w:szCs w:val="24"/>
        </w:rPr>
        <w:t>Alta</w:t>
      </w:r>
      <w:r w:rsidR="005A2F6C">
        <w:rPr>
          <w:sz w:val="24"/>
          <w:szCs w:val="24"/>
        </w:rPr>
        <w:t>skolene</w:t>
      </w:r>
      <w:r>
        <w:rPr>
          <w:sz w:val="24"/>
          <w:szCs w:val="24"/>
        </w:rPr>
        <w:t xml:space="preserve"> som har lagd handlingsplan for skolene i Alta. </w:t>
      </w:r>
    </w:p>
    <w:p w14:paraId="117BCDBC" w14:textId="77777777" w:rsidR="001D256B" w:rsidRDefault="001D256B" w:rsidP="005166B9">
      <w:pPr>
        <w:rPr>
          <w:rFonts w:cs="Calibri"/>
          <w:sz w:val="24"/>
          <w:szCs w:val="24"/>
        </w:rPr>
      </w:pPr>
    </w:p>
    <w:p w14:paraId="55906E80" w14:textId="77777777" w:rsidR="00CE5BE7" w:rsidRDefault="00CE5BE7" w:rsidP="005166B9">
      <w:pPr>
        <w:rPr>
          <w:rFonts w:cs="Calibri"/>
          <w:sz w:val="24"/>
          <w:szCs w:val="24"/>
        </w:rPr>
      </w:pPr>
    </w:p>
    <w:p w14:paraId="20EC1019" w14:textId="77777777" w:rsidR="00334F0E" w:rsidRDefault="00334F0E" w:rsidP="005166B9">
      <w:pPr>
        <w:rPr>
          <w:rFonts w:cs="Calibri"/>
          <w:sz w:val="24"/>
          <w:szCs w:val="24"/>
        </w:rPr>
      </w:pPr>
    </w:p>
    <w:p w14:paraId="1B3262A1" w14:textId="77777777" w:rsidR="00B91776" w:rsidRDefault="00B91776" w:rsidP="005166B9">
      <w:pPr>
        <w:rPr>
          <w:rFonts w:cs="Calibri"/>
          <w:sz w:val="24"/>
          <w:szCs w:val="24"/>
        </w:rPr>
      </w:pPr>
    </w:p>
    <w:p w14:paraId="76FE8244" w14:textId="77777777" w:rsidR="00334F0E" w:rsidRPr="005166B9" w:rsidRDefault="00334F0E" w:rsidP="005166B9">
      <w:pPr>
        <w:rPr>
          <w:rFonts w:cs="Calibri"/>
          <w:sz w:val="24"/>
          <w:szCs w:val="24"/>
        </w:rPr>
      </w:pPr>
    </w:p>
    <w:sectPr w:rsidR="00334F0E" w:rsidRPr="005166B9" w:rsidSect="00551EEC">
      <w:footerReference w:type="default" r:id="rId16"/>
      <w:headerReference w:type="first" r:id="rId17"/>
      <w:type w:val="continuous"/>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132C" w14:textId="77777777" w:rsidR="003C4685" w:rsidRDefault="003C4685" w:rsidP="00CF1AFA">
      <w:pPr>
        <w:spacing w:after="0" w:line="240" w:lineRule="auto"/>
      </w:pPr>
      <w:r>
        <w:separator/>
      </w:r>
    </w:p>
  </w:endnote>
  <w:endnote w:type="continuationSeparator" w:id="0">
    <w:p w14:paraId="39C4D409" w14:textId="77777777" w:rsidR="003C4685" w:rsidRDefault="003C4685" w:rsidP="00CF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9970" w14:textId="77777777" w:rsidR="00E20874" w:rsidRDefault="00E20874">
    <w:pPr>
      <w:pStyle w:val="Bunntekst"/>
      <w:jc w:val="center"/>
    </w:pPr>
    <w:r>
      <w:fldChar w:fldCharType="begin"/>
    </w:r>
    <w:r>
      <w:instrText>PAGE   \* MERGEFORMAT</w:instrText>
    </w:r>
    <w:r>
      <w:fldChar w:fldCharType="separate"/>
    </w:r>
    <w:r>
      <w:rPr>
        <w:noProof/>
      </w:rPr>
      <w:t>22</w:t>
    </w:r>
    <w:r>
      <w:rPr>
        <w:noProof/>
      </w:rPr>
      <w:fldChar w:fldCharType="end"/>
    </w:r>
  </w:p>
  <w:p w14:paraId="1C1647CA" w14:textId="77777777" w:rsidR="00E20874" w:rsidRDefault="00E2087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9325" w14:textId="77777777" w:rsidR="000C24FE" w:rsidRDefault="000C24FE">
    <w:pPr>
      <w:pStyle w:val="Bunntekst"/>
    </w:pPr>
    <w:r>
      <w:ptab w:relativeTo="margin" w:alignment="center" w:leader="none"/>
    </w:r>
    <w:r>
      <w:t xml:space="preserve">Alta – sammen om en oppvekst som gir liv til drømmene! </w:t>
    </w:r>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6666" w14:textId="77777777" w:rsidR="003C4685" w:rsidRDefault="003C4685" w:rsidP="00CF1AFA">
      <w:pPr>
        <w:spacing w:after="0" w:line="240" w:lineRule="auto"/>
      </w:pPr>
      <w:r>
        <w:separator/>
      </w:r>
    </w:p>
  </w:footnote>
  <w:footnote w:type="continuationSeparator" w:id="0">
    <w:p w14:paraId="33E66A67" w14:textId="77777777" w:rsidR="003C4685" w:rsidRDefault="003C4685" w:rsidP="00CF1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83FB" w14:textId="77777777" w:rsidR="000C24FE" w:rsidRPr="00A23E1C" w:rsidRDefault="000C24FE">
    <w:pPr>
      <w:pStyle w:val="Topptekst"/>
      <w:rPr>
        <w:i/>
      </w:rPr>
    </w:pPr>
    <w:r w:rsidRPr="00A23E1C">
      <w:rPr>
        <w:i/>
      </w:rPr>
      <w:t>Bokmål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D02"/>
    <w:multiLevelType w:val="hybridMultilevel"/>
    <w:tmpl w:val="2F7E7FBE"/>
    <w:lvl w:ilvl="0" w:tplc="617E9524">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BC0C02"/>
    <w:multiLevelType w:val="hybridMultilevel"/>
    <w:tmpl w:val="B9F0D3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3A8536E"/>
    <w:multiLevelType w:val="hybridMultilevel"/>
    <w:tmpl w:val="DF429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EF2CD8"/>
    <w:multiLevelType w:val="multilevel"/>
    <w:tmpl w:val="0AA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73693"/>
    <w:multiLevelType w:val="hybridMultilevel"/>
    <w:tmpl w:val="D70C88E0"/>
    <w:lvl w:ilvl="0" w:tplc="97F87C5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7E0AA8"/>
    <w:multiLevelType w:val="hybridMultilevel"/>
    <w:tmpl w:val="09F685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9891A4E"/>
    <w:multiLevelType w:val="hybridMultilevel"/>
    <w:tmpl w:val="CD9A3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CA202FE"/>
    <w:multiLevelType w:val="hybridMultilevel"/>
    <w:tmpl w:val="0E78954C"/>
    <w:lvl w:ilvl="0" w:tplc="5FE419DA">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A57E4F"/>
    <w:multiLevelType w:val="hybridMultilevel"/>
    <w:tmpl w:val="E79E2C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3113F84"/>
    <w:multiLevelType w:val="hybridMultilevel"/>
    <w:tmpl w:val="B40230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9A23827"/>
    <w:multiLevelType w:val="multilevel"/>
    <w:tmpl w:val="08FCF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8B6BD8"/>
    <w:multiLevelType w:val="multilevel"/>
    <w:tmpl w:val="78061DE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862"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41B905F5"/>
    <w:multiLevelType w:val="multilevel"/>
    <w:tmpl w:val="8E9A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83F68"/>
    <w:multiLevelType w:val="multilevel"/>
    <w:tmpl w:val="689A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C2314"/>
    <w:multiLevelType w:val="hybridMultilevel"/>
    <w:tmpl w:val="7F02DCB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670738C"/>
    <w:multiLevelType w:val="hybridMultilevel"/>
    <w:tmpl w:val="203CFF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4D5C19A7"/>
    <w:multiLevelType w:val="hybridMultilevel"/>
    <w:tmpl w:val="97AAD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303C1F"/>
    <w:multiLevelType w:val="multilevel"/>
    <w:tmpl w:val="6A12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D12CC"/>
    <w:multiLevelType w:val="multilevel"/>
    <w:tmpl w:val="99A4CC40"/>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EB5BA1"/>
    <w:multiLevelType w:val="multilevel"/>
    <w:tmpl w:val="FAC0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411216"/>
    <w:multiLevelType w:val="multilevel"/>
    <w:tmpl w:val="0674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A220D7"/>
    <w:multiLevelType w:val="hybridMultilevel"/>
    <w:tmpl w:val="1304FE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41058F4"/>
    <w:multiLevelType w:val="hybridMultilevel"/>
    <w:tmpl w:val="A8E850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46066FA"/>
    <w:multiLevelType w:val="hybridMultilevel"/>
    <w:tmpl w:val="9A285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4896A50"/>
    <w:multiLevelType w:val="multilevel"/>
    <w:tmpl w:val="69429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eastAsia="Calibri" w:hAnsi="Wingding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6"/>
  </w:num>
  <w:num w:numId="4">
    <w:abstractNumId w:val="11"/>
  </w:num>
  <w:num w:numId="5">
    <w:abstractNumId w:val="23"/>
  </w:num>
  <w:num w:numId="6">
    <w:abstractNumId w:val="7"/>
  </w:num>
  <w:num w:numId="7">
    <w:abstractNumId w:val="4"/>
  </w:num>
  <w:num w:numId="8">
    <w:abstractNumId w:val="5"/>
  </w:num>
  <w:num w:numId="9">
    <w:abstractNumId w:val="14"/>
  </w:num>
  <w:num w:numId="10">
    <w:abstractNumId w:val="10"/>
  </w:num>
  <w:num w:numId="11">
    <w:abstractNumId w:val="19"/>
  </w:num>
  <w:num w:numId="12">
    <w:abstractNumId w:val="17"/>
  </w:num>
  <w:num w:numId="13">
    <w:abstractNumId w:val="24"/>
  </w:num>
  <w:num w:numId="14">
    <w:abstractNumId w:val="12"/>
  </w:num>
  <w:num w:numId="15">
    <w:abstractNumId w:val="20"/>
  </w:num>
  <w:num w:numId="16">
    <w:abstractNumId w:val="3"/>
  </w:num>
  <w:num w:numId="17">
    <w:abstractNumId w:val="9"/>
  </w:num>
  <w:num w:numId="18">
    <w:abstractNumId w:val="21"/>
  </w:num>
  <w:num w:numId="19">
    <w:abstractNumId w:val="8"/>
  </w:num>
  <w:num w:numId="20">
    <w:abstractNumId w:val="18"/>
  </w:num>
  <w:num w:numId="21">
    <w:abstractNumId w:val="13"/>
  </w:num>
  <w:num w:numId="22">
    <w:abstractNumId w:val="15"/>
  </w:num>
  <w:num w:numId="23">
    <w:abstractNumId w:val="1"/>
  </w:num>
  <w:num w:numId="24">
    <w:abstractNumId w:val="24"/>
  </w:num>
  <w:num w:numId="25">
    <w:abstractNumId w:val="22"/>
  </w:num>
  <w:num w:numId="2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A0"/>
    <w:rsid w:val="000011C1"/>
    <w:rsid w:val="00001596"/>
    <w:rsid w:val="000039ED"/>
    <w:rsid w:val="000063D8"/>
    <w:rsid w:val="00023000"/>
    <w:rsid w:val="00024E5F"/>
    <w:rsid w:val="00030467"/>
    <w:rsid w:val="0003076F"/>
    <w:rsid w:val="000307F7"/>
    <w:rsid w:val="000312F8"/>
    <w:rsid w:val="0003536E"/>
    <w:rsid w:val="00035953"/>
    <w:rsid w:val="0004075F"/>
    <w:rsid w:val="00041E36"/>
    <w:rsid w:val="00045626"/>
    <w:rsid w:val="000474C2"/>
    <w:rsid w:val="00056938"/>
    <w:rsid w:val="00056A76"/>
    <w:rsid w:val="00057095"/>
    <w:rsid w:val="000576D5"/>
    <w:rsid w:val="00062561"/>
    <w:rsid w:val="00066ED0"/>
    <w:rsid w:val="00070827"/>
    <w:rsid w:val="00070AC8"/>
    <w:rsid w:val="0007176A"/>
    <w:rsid w:val="00072BA0"/>
    <w:rsid w:val="00077F0B"/>
    <w:rsid w:val="000824B9"/>
    <w:rsid w:val="000849FA"/>
    <w:rsid w:val="000870DA"/>
    <w:rsid w:val="0008720C"/>
    <w:rsid w:val="00092E84"/>
    <w:rsid w:val="00093503"/>
    <w:rsid w:val="000A323B"/>
    <w:rsid w:val="000A35C7"/>
    <w:rsid w:val="000B39B0"/>
    <w:rsid w:val="000B6334"/>
    <w:rsid w:val="000B6347"/>
    <w:rsid w:val="000C085D"/>
    <w:rsid w:val="000C1A6C"/>
    <w:rsid w:val="000C1ECE"/>
    <w:rsid w:val="000C24FE"/>
    <w:rsid w:val="000C26F2"/>
    <w:rsid w:val="000C3A7B"/>
    <w:rsid w:val="000C5F7C"/>
    <w:rsid w:val="000C74C0"/>
    <w:rsid w:val="000D3A60"/>
    <w:rsid w:val="000D5339"/>
    <w:rsid w:val="000D5B0D"/>
    <w:rsid w:val="000E0FE4"/>
    <w:rsid w:val="000E137C"/>
    <w:rsid w:val="000E6397"/>
    <w:rsid w:val="000E663E"/>
    <w:rsid w:val="000E6D4F"/>
    <w:rsid w:val="000F23A7"/>
    <w:rsid w:val="000F288F"/>
    <w:rsid w:val="000F55A9"/>
    <w:rsid w:val="001007A4"/>
    <w:rsid w:val="00104AF3"/>
    <w:rsid w:val="00105F94"/>
    <w:rsid w:val="00107101"/>
    <w:rsid w:val="00114809"/>
    <w:rsid w:val="00122420"/>
    <w:rsid w:val="0012499D"/>
    <w:rsid w:val="00127DBA"/>
    <w:rsid w:val="00131CED"/>
    <w:rsid w:val="0013410D"/>
    <w:rsid w:val="00134FA2"/>
    <w:rsid w:val="00137286"/>
    <w:rsid w:val="00137804"/>
    <w:rsid w:val="00141BD8"/>
    <w:rsid w:val="00141C7E"/>
    <w:rsid w:val="0014248A"/>
    <w:rsid w:val="00142FDE"/>
    <w:rsid w:val="00144F0B"/>
    <w:rsid w:val="001474F3"/>
    <w:rsid w:val="00147A89"/>
    <w:rsid w:val="00152972"/>
    <w:rsid w:val="00154577"/>
    <w:rsid w:val="00154A53"/>
    <w:rsid w:val="001558C1"/>
    <w:rsid w:val="001567AC"/>
    <w:rsid w:val="00157321"/>
    <w:rsid w:val="00157EE2"/>
    <w:rsid w:val="001619F4"/>
    <w:rsid w:val="00162076"/>
    <w:rsid w:val="001624B4"/>
    <w:rsid w:val="00163AF8"/>
    <w:rsid w:val="00165F1C"/>
    <w:rsid w:val="001711D1"/>
    <w:rsid w:val="0017340C"/>
    <w:rsid w:val="0017626A"/>
    <w:rsid w:val="00176ACB"/>
    <w:rsid w:val="00176BCF"/>
    <w:rsid w:val="00176DE8"/>
    <w:rsid w:val="0017786A"/>
    <w:rsid w:val="00182EBA"/>
    <w:rsid w:val="00190179"/>
    <w:rsid w:val="00191767"/>
    <w:rsid w:val="00192244"/>
    <w:rsid w:val="001924FD"/>
    <w:rsid w:val="00193A32"/>
    <w:rsid w:val="00193D37"/>
    <w:rsid w:val="00197FCE"/>
    <w:rsid w:val="001A0249"/>
    <w:rsid w:val="001A0B0F"/>
    <w:rsid w:val="001A2A02"/>
    <w:rsid w:val="001A36EE"/>
    <w:rsid w:val="001A48D2"/>
    <w:rsid w:val="001A5BE2"/>
    <w:rsid w:val="001B315A"/>
    <w:rsid w:val="001B72E8"/>
    <w:rsid w:val="001B74F7"/>
    <w:rsid w:val="001C02F0"/>
    <w:rsid w:val="001C3526"/>
    <w:rsid w:val="001C3722"/>
    <w:rsid w:val="001D256B"/>
    <w:rsid w:val="001D3218"/>
    <w:rsid w:val="001D3CAF"/>
    <w:rsid w:val="001D4127"/>
    <w:rsid w:val="001D4565"/>
    <w:rsid w:val="001D5A4D"/>
    <w:rsid w:val="001E293B"/>
    <w:rsid w:val="001E2B60"/>
    <w:rsid w:val="001F1298"/>
    <w:rsid w:val="001F58F6"/>
    <w:rsid w:val="00204478"/>
    <w:rsid w:val="002068C7"/>
    <w:rsid w:val="0021024B"/>
    <w:rsid w:val="002128A9"/>
    <w:rsid w:val="00212E08"/>
    <w:rsid w:val="00217D3F"/>
    <w:rsid w:val="002217DE"/>
    <w:rsid w:val="0022274B"/>
    <w:rsid w:val="00222FDC"/>
    <w:rsid w:val="00223595"/>
    <w:rsid w:val="00223C18"/>
    <w:rsid w:val="002259D5"/>
    <w:rsid w:val="00225CC1"/>
    <w:rsid w:val="00226504"/>
    <w:rsid w:val="00230501"/>
    <w:rsid w:val="002310D2"/>
    <w:rsid w:val="00232FCC"/>
    <w:rsid w:val="0023483E"/>
    <w:rsid w:val="00240779"/>
    <w:rsid w:val="002433D7"/>
    <w:rsid w:val="0024343B"/>
    <w:rsid w:val="00243700"/>
    <w:rsid w:val="00243988"/>
    <w:rsid w:val="002459AA"/>
    <w:rsid w:val="00250C46"/>
    <w:rsid w:val="002552F5"/>
    <w:rsid w:val="00255DD1"/>
    <w:rsid w:val="002575B9"/>
    <w:rsid w:val="0026075B"/>
    <w:rsid w:val="0026098A"/>
    <w:rsid w:val="00260F5D"/>
    <w:rsid w:val="00261F2C"/>
    <w:rsid w:val="00262432"/>
    <w:rsid w:val="00262805"/>
    <w:rsid w:val="00263E17"/>
    <w:rsid w:val="0027171E"/>
    <w:rsid w:val="00273A21"/>
    <w:rsid w:val="00274322"/>
    <w:rsid w:val="00282860"/>
    <w:rsid w:val="00282898"/>
    <w:rsid w:val="002852BE"/>
    <w:rsid w:val="00286C8B"/>
    <w:rsid w:val="00290873"/>
    <w:rsid w:val="00296AB6"/>
    <w:rsid w:val="00297F3E"/>
    <w:rsid w:val="002A030E"/>
    <w:rsid w:val="002A144D"/>
    <w:rsid w:val="002A2EE7"/>
    <w:rsid w:val="002A4841"/>
    <w:rsid w:val="002B18B4"/>
    <w:rsid w:val="002B50C5"/>
    <w:rsid w:val="002C1865"/>
    <w:rsid w:val="002C31E6"/>
    <w:rsid w:val="002E3884"/>
    <w:rsid w:val="002E40EC"/>
    <w:rsid w:val="002E75E0"/>
    <w:rsid w:val="002E7830"/>
    <w:rsid w:val="002F03B7"/>
    <w:rsid w:val="002F05B5"/>
    <w:rsid w:val="00303118"/>
    <w:rsid w:val="00303D46"/>
    <w:rsid w:val="0030489F"/>
    <w:rsid w:val="00305279"/>
    <w:rsid w:val="00320BDF"/>
    <w:rsid w:val="00323861"/>
    <w:rsid w:val="0032391D"/>
    <w:rsid w:val="00324B7A"/>
    <w:rsid w:val="00324D6D"/>
    <w:rsid w:val="00326114"/>
    <w:rsid w:val="0033177E"/>
    <w:rsid w:val="00332F9F"/>
    <w:rsid w:val="00334F0E"/>
    <w:rsid w:val="00344525"/>
    <w:rsid w:val="00345E11"/>
    <w:rsid w:val="00346E6A"/>
    <w:rsid w:val="00350C69"/>
    <w:rsid w:val="00350CD8"/>
    <w:rsid w:val="00357ACE"/>
    <w:rsid w:val="00357C97"/>
    <w:rsid w:val="003709BD"/>
    <w:rsid w:val="00375252"/>
    <w:rsid w:val="00384779"/>
    <w:rsid w:val="003857AD"/>
    <w:rsid w:val="0038717D"/>
    <w:rsid w:val="00391290"/>
    <w:rsid w:val="0039250E"/>
    <w:rsid w:val="003929AA"/>
    <w:rsid w:val="00393BBB"/>
    <w:rsid w:val="00395CC2"/>
    <w:rsid w:val="003977C6"/>
    <w:rsid w:val="00397E0B"/>
    <w:rsid w:val="003A13A4"/>
    <w:rsid w:val="003A1E99"/>
    <w:rsid w:val="003B544C"/>
    <w:rsid w:val="003B5BFC"/>
    <w:rsid w:val="003B7A44"/>
    <w:rsid w:val="003B7D9B"/>
    <w:rsid w:val="003C13C3"/>
    <w:rsid w:val="003C2000"/>
    <w:rsid w:val="003C244C"/>
    <w:rsid w:val="003C2BF4"/>
    <w:rsid w:val="003C4685"/>
    <w:rsid w:val="003C5BF2"/>
    <w:rsid w:val="003C63A5"/>
    <w:rsid w:val="003C6804"/>
    <w:rsid w:val="003D081E"/>
    <w:rsid w:val="003D110E"/>
    <w:rsid w:val="003D1E48"/>
    <w:rsid w:val="003D4F3E"/>
    <w:rsid w:val="003D57EB"/>
    <w:rsid w:val="003E0337"/>
    <w:rsid w:val="003E3F54"/>
    <w:rsid w:val="003E403E"/>
    <w:rsid w:val="003E41D2"/>
    <w:rsid w:val="003E4903"/>
    <w:rsid w:val="003E53D0"/>
    <w:rsid w:val="003F0BD0"/>
    <w:rsid w:val="003F186E"/>
    <w:rsid w:val="003F3DC7"/>
    <w:rsid w:val="003F5ADB"/>
    <w:rsid w:val="00401242"/>
    <w:rsid w:val="004053DD"/>
    <w:rsid w:val="00410783"/>
    <w:rsid w:val="004119DF"/>
    <w:rsid w:val="00412FB9"/>
    <w:rsid w:val="00413782"/>
    <w:rsid w:val="004141F1"/>
    <w:rsid w:val="0041515B"/>
    <w:rsid w:val="004161D9"/>
    <w:rsid w:val="00421AAD"/>
    <w:rsid w:val="004228D1"/>
    <w:rsid w:val="00426B0A"/>
    <w:rsid w:val="0042737E"/>
    <w:rsid w:val="00430CB4"/>
    <w:rsid w:val="0043487D"/>
    <w:rsid w:val="00434A20"/>
    <w:rsid w:val="00434AE1"/>
    <w:rsid w:val="00435AD7"/>
    <w:rsid w:val="004367DE"/>
    <w:rsid w:val="004401A2"/>
    <w:rsid w:val="00440FFB"/>
    <w:rsid w:val="0044248E"/>
    <w:rsid w:val="00442EF9"/>
    <w:rsid w:val="00443FD4"/>
    <w:rsid w:val="00445E20"/>
    <w:rsid w:val="00446731"/>
    <w:rsid w:val="00451DE6"/>
    <w:rsid w:val="004522A7"/>
    <w:rsid w:val="00453F7D"/>
    <w:rsid w:val="004543AB"/>
    <w:rsid w:val="00455A97"/>
    <w:rsid w:val="00455D77"/>
    <w:rsid w:val="00456663"/>
    <w:rsid w:val="00456BBA"/>
    <w:rsid w:val="00460CE0"/>
    <w:rsid w:val="00461931"/>
    <w:rsid w:val="00461DC4"/>
    <w:rsid w:val="00463155"/>
    <w:rsid w:val="00464310"/>
    <w:rsid w:val="00464321"/>
    <w:rsid w:val="004646C1"/>
    <w:rsid w:val="0046594D"/>
    <w:rsid w:val="00465A79"/>
    <w:rsid w:val="00467314"/>
    <w:rsid w:val="0047162F"/>
    <w:rsid w:val="0047371E"/>
    <w:rsid w:val="00474CB6"/>
    <w:rsid w:val="00477B26"/>
    <w:rsid w:val="004813B4"/>
    <w:rsid w:val="0048230F"/>
    <w:rsid w:val="00482EC2"/>
    <w:rsid w:val="00485D7D"/>
    <w:rsid w:val="00486D25"/>
    <w:rsid w:val="00492104"/>
    <w:rsid w:val="004923F9"/>
    <w:rsid w:val="004930A3"/>
    <w:rsid w:val="0049456E"/>
    <w:rsid w:val="004A3B98"/>
    <w:rsid w:val="004A45EF"/>
    <w:rsid w:val="004A7982"/>
    <w:rsid w:val="004B1213"/>
    <w:rsid w:val="004B1445"/>
    <w:rsid w:val="004B30CA"/>
    <w:rsid w:val="004B324B"/>
    <w:rsid w:val="004B3500"/>
    <w:rsid w:val="004B3508"/>
    <w:rsid w:val="004B42C9"/>
    <w:rsid w:val="004B4944"/>
    <w:rsid w:val="004B547F"/>
    <w:rsid w:val="004B5891"/>
    <w:rsid w:val="004B6D73"/>
    <w:rsid w:val="004C009C"/>
    <w:rsid w:val="004C1B95"/>
    <w:rsid w:val="004C59EC"/>
    <w:rsid w:val="004C77BF"/>
    <w:rsid w:val="004D0CA3"/>
    <w:rsid w:val="004D259F"/>
    <w:rsid w:val="004D512B"/>
    <w:rsid w:val="004D6801"/>
    <w:rsid w:val="004E7D7D"/>
    <w:rsid w:val="004F199C"/>
    <w:rsid w:val="004F3045"/>
    <w:rsid w:val="004F34B4"/>
    <w:rsid w:val="004F47CE"/>
    <w:rsid w:val="005115D5"/>
    <w:rsid w:val="00512C03"/>
    <w:rsid w:val="005166B9"/>
    <w:rsid w:val="00516B67"/>
    <w:rsid w:val="0052026D"/>
    <w:rsid w:val="005205A9"/>
    <w:rsid w:val="00520918"/>
    <w:rsid w:val="00522D59"/>
    <w:rsid w:val="00524A80"/>
    <w:rsid w:val="005275C6"/>
    <w:rsid w:val="00527DC1"/>
    <w:rsid w:val="00530AFB"/>
    <w:rsid w:val="00531489"/>
    <w:rsid w:val="0053326C"/>
    <w:rsid w:val="005365F8"/>
    <w:rsid w:val="00537255"/>
    <w:rsid w:val="00540929"/>
    <w:rsid w:val="00541648"/>
    <w:rsid w:val="00545CC4"/>
    <w:rsid w:val="00547CCF"/>
    <w:rsid w:val="00551EEC"/>
    <w:rsid w:val="00555B1D"/>
    <w:rsid w:val="005640CB"/>
    <w:rsid w:val="00565DC7"/>
    <w:rsid w:val="005702BD"/>
    <w:rsid w:val="005719BF"/>
    <w:rsid w:val="00572541"/>
    <w:rsid w:val="0057665E"/>
    <w:rsid w:val="00577970"/>
    <w:rsid w:val="005802FC"/>
    <w:rsid w:val="00580A30"/>
    <w:rsid w:val="005815F7"/>
    <w:rsid w:val="00581E22"/>
    <w:rsid w:val="00582AF7"/>
    <w:rsid w:val="00585BF0"/>
    <w:rsid w:val="00590078"/>
    <w:rsid w:val="00590495"/>
    <w:rsid w:val="005917D9"/>
    <w:rsid w:val="0059465A"/>
    <w:rsid w:val="005A2F6C"/>
    <w:rsid w:val="005A31B5"/>
    <w:rsid w:val="005B3C5A"/>
    <w:rsid w:val="005B58EC"/>
    <w:rsid w:val="005B640A"/>
    <w:rsid w:val="005B7AB0"/>
    <w:rsid w:val="005C34B5"/>
    <w:rsid w:val="005C4D92"/>
    <w:rsid w:val="005C5425"/>
    <w:rsid w:val="005C6790"/>
    <w:rsid w:val="005D5DBE"/>
    <w:rsid w:val="005D6641"/>
    <w:rsid w:val="005E0758"/>
    <w:rsid w:val="005E103E"/>
    <w:rsid w:val="005E2919"/>
    <w:rsid w:val="005E3E14"/>
    <w:rsid w:val="005E4EC3"/>
    <w:rsid w:val="005E5A33"/>
    <w:rsid w:val="005F3800"/>
    <w:rsid w:val="005F3D69"/>
    <w:rsid w:val="005F557A"/>
    <w:rsid w:val="00602113"/>
    <w:rsid w:val="006023E6"/>
    <w:rsid w:val="006038D3"/>
    <w:rsid w:val="00604606"/>
    <w:rsid w:val="006068C8"/>
    <w:rsid w:val="00611279"/>
    <w:rsid w:val="006127D5"/>
    <w:rsid w:val="00617916"/>
    <w:rsid w:val="006202EE"/>
    <w:rsid w:val="00621197"/>
    <w:rsid w:val="006217C6"/>
    <w:rsid w:val="00622A64"/>
    <w:rsid w:val="006230A9"/>
    <w:rsid w:val="00625A17"/>
    <w:rsid w:val="006357F5"/>
    <w:rsid w:val="0064224E"/>
    <w:rsid w:val="00642867"/>
    <w:rsid w:val="00643A4D"/>
    <w:rsid w:val="006445C5"/>
    <w:rsid w:val="006451DA"/>
    <w:rsid w:val="00651598"/>
    <w:rsid w:val="00652AEE"/>
    <w:rsid w:val="006558E2"/>
    <w:rsid w:val="00655BE5"/>
    <w:rsid w:val="0065617E"/>
    <w:rsid w:val="00662EE6"/>
    <w:rsid w:val="006651DB"/>
    <w:rsid w:val="00666186"/>
    <w:rsid w:val="00675060"/>
    <w:rsid w:val="006750E5"/>
    <w:rsid w:val="00677F74"/>
    <w:rsid w:val="006804B2"/>
    <w:rsid w:val="00680EED"/>
    <w:rsid w:val="00683798"/>
    <w:rsid w:val="00684372"/>
    <w:rsid w:val="00691E76"/>
    <w:rsid w:val="00694820"/>
    <w:rsid w:val="006A338C"/>
    <w:rsid w:val="006A6537"/>
    <w:rsid w:val="006B420A"/>
    <w:rsid w:val="006B7C75"/>
    <w:rsid w:val="006C0C32"/>
    <w:rsid w:val="006C1BAE"/>
    <w:rsid w:val="006C33FE"/>
    <w:rsid w:val="006C3BD9"/>
    <w:rsid w:val="006C5694"/>
    <w:rsid w:val="006C7E88"/>
    <w:rsid w:val="006D0698"/>
    <w:rsid w:val="006D2605"/>
    <w:rsid w:val="006D29A3"/>
    <w:rsid w:val="006D58BA"/>
    <w:rsid w:val="006D65E3"/>
    <w:rsid w:val="006E0493"/>
    <w:rsid w:val="006E334F"/>
    <w:rsid w:val="006E5FAC"/>
    <w:rsid w:val="006E65AA"/>
    <w:rsid w:val="006E6831"/>
    <w:rsid w:val="007007E5"/>
    <w:rsid w:val="0070332A"/>
    <w:rsid w:val="00703C17"/>
    <w:rsid w:val="00706C45"/>
    <w:rsid w:val="00707BB7"/>
    <w:rsid w:val="00714BD8"/>
    <w:rsid w:val="00722732"/>
    <w:rsid w:val="0072449F"/>
    <w:rsid w:val="00724DD6"/>
    <w:rsid w:val="00726C24"/>
    <w:rsid w:val="00731113"/>
    <w:rsid w:val="00734425"/>
    <w:rsid w:val="00735041"/>
    <w:rsid w:val="007363CC"/>
    <w:rsid w:val="00736E48"/>
    <w:rsid w:val="00742800"/>
    <w:rsid w:val="00742BD3"/>
    <w:rsid w:val="00745CDC"/>
    <w:rsid w:val="00746A63"/>
    <w:rsid w:val="00750064"/>
    <w:rsid w:val="00752C9D"/>
    <w:rsid w:val="00754926"/>
    <w:rsid w:val="00755A14"/>
    <w:rsid w:val="00757FBB"/>
    <w:rsid w:val="00766F11"/>
    <w:rsid w:val="00770472"/>
    <w:rsid w:val="00772534"/>
    <w:rsid w:val="007745F4"/>
    <w:rsid w:val="00774BBA"/>
    <w:rsid w:val="0077520E"/>
    <w:rsid w:val="007769A6"/>
    <w:rsid w:val="007802FA"/>
    <w:rsid w:val="007817F3"/>
    <w:rsid w:val="00781FA4"/>
    <w:rsid w:val="0078204C"/>
    <w:rsid w:val="00784B96"/>
    <w:rsid w:val="00787057"/>
    <w:rsid w:val="00790860"/>
    <w:rsid w:val="007912BD"/>
    <w:rsid w:val="0079215C"/>
    <w:rsid w:val="007A2008"/>
    <w:rsid w:val="007A2279"/>
    <w:rsid w:val="007B3C3A"/>
    <w:rsid w:val="007B5DCE"/>
    <w:rsid w:val="007B7C14"/>
    <w:rsid w:val="007C16B7"/>
    <w:rsid w:val="007C5EBC"/>
    <w:rsid w:val="007C62E1"/>
    <w:rsid w:val="007C7386"/>
    <w:rsid w:val="007C7922"/>
    <w:rsid w:val="007C7AE1"/>
    <w:rsid w:val="007D3821"/>
    <w:rsid w:val="007D53B2"/>
    <w:rsid w:val="007E2886"/>
    <w:rsid w:val="007E3BB6"/>
    <w:rsid w:val="007E4661"/>
    <w:rsid w:val="007E494A"/>
    <w:rsid w:val="007E4E74"/>
    <w:rsid w:val="007E54F3"/>
    <w:rsid w:val="007F0604"/>
    <w:rsid w:val="007F19DC"/>
    <w:rsid w:val="007F693F"/>
    <w:rsid w:val="007F73D2"/>
    <w:rsid w:val="008006D9"/>
    <w:rsid w:val="008032AA"/>
    <w:rsid w:val="008045C9"/>
    <w:rsid w:val="00806845"/>
    <w:rsid w:val="00806F05"/>
    <w:rsid w:val="0081037D"/>
    <w:rsid w:val="00813A5C"/>
    <w:rsid w:val="008140C8"/>
    <w:rsid w:val="0081511A"/>
    <w:rsid w:val="00815B41"/>
    <w:rsid w:val="00817335"/>
    <w:rsid w:val="008175BD"/>
    <w:rsid w:val="00830F53"/>
    <w:rsid w:val="0083170F"/>
    <w:rsid w:val="00831B14"/>
    <w:rsid w:val="00834C0D"/>
    <w:rsid w:val="00835CB8"/>
    <w:rsid w:val="00840319"/>
    <w:rsid w:val="00840892"/>
    <w:rsid w:val="00845C5A"/>
    <w:rsid w:val="00846904"/>
    <w:rsid w:val="0084751B"/>
    <w:rsid w:val="00851660"/>
    <w:rsid w:val="008522C8"/>
    <w:rsid w:val="00853A01"/>
    <w:rsid w:val="0085539E"/>
    <w:rsid w:val="008555C8"/>
    <w:rsid w:val="008643A5"/>
    <w:rsid w:val="00864ADA"/>
    <w:rsid w:val="00865823"/>
    <w:rsid w:val="008670F8"/>
    <w:rsid w:val="00867773"/>
    <w:rsid w:val="0087091F"/>
    <w:rsid w:val="00871B20"/>
    <w:rsid w:val="008722DA"/>
    <w:rsid w:val="00872AB3"/>
    <w:rsid w:val="008852E6"/>
    <w:rsid w:val="00885898"/>
    <w:rsid w:val="00891115"/>
    <w:rsid w:val="00893253"/>
    <w:rsid w:val="00893767"/>
    <w:rsid w:val="00894FC9"/>
    <w:rsid w:val="00895D36"/>
    <w:rsid w:val="008A1407"/>
    <w:rsid w:val="008A2194"/>
    <w:rsid w:val="008A2894"/>
    <w:rsid w:val="008A5E06"/>
    <w:rsid w:val="008A699C"/>
    <w:rsid w:val="008B2061"/>
    <w:rsid w:val="008B61B5"/>
    <w:rsid w:val="008B6E44"/>
    <w:rsid w:val="008B7F84"/>
    <w:rsid w:val="008C0A95"/>
    <w:rsid w:val="008C3A50"/>
    <w:rsid w:val="008C3C1D"/>
    <w:rsid w:val="008C3C63"/>
    <w:rsid w:val="008C41D3"/>
    <w:rsid w:val="008C487B"/>
    <w:rsid w:val="008D066B"/>
    <w:rsid w:val="008D1D8E"/>
    <w:rsid w:val="008D697D"/>
    <w:rsid w:val="008E1C63"/>
    <w:rsid w:val="008E3995"/>
    <w:rsid w:val="008E4BAD"/>
    <w:rsid w:val="008E7AC9"/>
    <w:rsid w:val="008F4DFA"/>
    <w:rsid w:val="008F624E"/>
    <w:rsid w:val="008F66F0"/>
    <w:rsid w:val="008F6CCE"/>
    <w:rsid w:val="0090189E"/>
    <w:rsid w:val="009067A9"/>
    <w:rsid w:val="00913FD9"/>
    <w:rsid w:val="009205A3"/>
    <w:rsid w:val="00920F3A"/>
    <w:rsid w:val="00922199"/>
    <w:rsid w:val="00927B1E"/>
    <w:rsid w:val="0093137B"/>
    <w:rsid w:val="00935F0C"/>
    <w:rsid w:val="00936FF9"/>
    <w:rsid w:val="00940789"/>
    <w:rsid w:val="0094291F"/>
    <w:rsid w:val="009431B0"/>
    <w:rsid w:val="009457D8"/>
    <w:rsid w:val="009504F1"/>
    <w:rsid w:val="0095115F"/>
    <w:rsid w:val="0095289E"/>
    <w:rsid w:val="00954C19"/>
    <w:rsid w:val="00954CEE"/>
    <w:rsid w:val="009567B8"/>
    <w:rsid w:val="00957C71"/>
    <w:rsid w:val="00957C80"/>
    <w:rsid w:val="00960416"/>
    <w:rsid w:val="00962083"/>
    <w:rsid w:val="00962622"/>
    <w:rsid w:val="00964BF3"/>
    <w:rsid w:val="009663B0"/>
    <w:rsid w:val="00971175"/>
    <w:rsid w:val="0097164E"/>
    <w:rsid w:val="009716DE"/>
    <w:rsid w:val="009813F7"/>
    <w:rsid w:val="00981767"/>
    <w:rsid w:val="00982439"/>
    <w:rsid w:val="00984440"/>
    <w:rsid w:val="00986FFC"/>
    <w:rsid w:val="009876AC"/>
    <w:rsid w:val="00995729"/>
    <w:rsid w:val="009A1282"/>
    <w:rsid w:val="009A6F20"/>
    <w:rsid w:val="009B6282"/>
    <w:rsid w:val="009B6B8A"/>
    <w:rsid w:val="009B6F42"/>
    <w:rsid w:val="009C0749"/>
    <w:rsid w:val="009C0D66"/>
    <w:rsid w:val="009D269B"/>
    <w:rsid w:val="009D280E"/>
    <w:rsid w:val="009D50D6"/>
    <w:rsid w:val="009D53AA"/>
    <w:rsid w:val="009E55D4"/>
    <w:rsid w:val="009E6B5E"/>
    <w:rsid w:val="009E6FC4"/>
    <w:rsid w:val="009F2104"/>
    <w:rsid w:val="009F69CA"/>
    <w:rsid w:val="00A02CDC"/>
    <w:rsid w:val="00A1076B"/>
    <w:rsid w:val="00A12A78"/>
    <w:rsid w:val="00A206BF"/>
    <w:rsid w:val="00A20AFB"/>
    <w:rsid w:val="00A2136B"/>
    <w:rsid w:val="00A23E52"/>
    <w:rsid w:val="00A333EF"/>
    <w:rsid w:val="00A344C3"/>
    <w:rsid w:val="00A34E2F"/>
    <w:rsid w:val="00A36B81"/>
    <w:rsid w:val="00A40C19"/>
    <w:rsid w:val="00A50BA0"/>
    <w:rsid w:val="00A547E7"/>
    <w:rsid w:val="00A64066"/>
    <w:rsid w:val="00A64E78"/>
    <w:rsid w:val="00A728B1"/>
    <w:rsid w:val="00A72E60"/>
    <w:rsid w:val="00A767F3"/>
    <w:rsid w:val="00A81543"/>
    <w:rsid w:val="00A913C3"/>
    <w:rsid w:val="00A9727B"/>
    <w:rsid w:val="00A97D4F"/>
    <w:rsid w:val="00AA5080"/>
    <w:rsid w:val="00AA5A5B"/>
    <w:rsid w:val="00AB0E89"/>
    <w:rsid w:val="00AB158E"/>
    <w:rsid w:val="00AB2CA1"/>
    <w:rsid w:val="00AB36F6"/>
    <w:rsid w:val="00AB37CD"/>
    <w:rsid w:val="00AB4D6F"/>
    <w:rsid w:val="00AB57EE"/>
    <w:rsid w:val="00AB5B55"/>
    <w:rsid w:val="00AC50F8"/>
    <w:rsid w:val="00AC5702"/>
    <w:rsid w:val="00AC7D48"/>
    <w:rsid w:val="00AD008E"/>
    <w:rsid w:val="00AD2383"/>
    <w:rsid w:val="00AD5C39"/>
    <w:rsid w:val="00AD752A"/>
    <w:rsid w:val="00AE29BD"/>
    <w:rsid w:val="00AF1B14"/>
    <w:rsid w:val="00AF1C38"/>
    <w:rsid w:val="00AF2627"/>
    <w:rsid w:val="00AF381E"/>
    <w:rsid w:val="00AF3A4D"/>
    <w:rsid w:val="00B0031D"/>
    <w:rsid w:val="00B04B69"/>
    <w:rsid w:val="00B05EF8"/>
    <w:rsid w:val="00B05F11"/>
    <w:rsid w:val="00B1036D"/>
    <w:rsid w:val="00B1329A"/>
    <w:rsid w:val="00B242CE"/>
    <w:rsid w:val="00B250B2"/>
    <w:rsid w:val="00B35062"/>
    <w:rsid w:val="00B355A4"/>
    <w:rsid w:val="00B417FA"/>
    <w:rsid w:val="00B4328B"/>
    <w:rsid w:val="00B47D5C"/>
    <w:rsid w:val="00B500B9"/>
    <w:rsid w:val="00B50D4B"/>
    <w:rsid w:val="00B52A7F"/>
    <w:rsid w:val="00B55172"/>
    <w:rsid w:val="00B56CFB"/>
    <w:rsid w:val="00B56F24"/>
    <w:rsid w:val="00B60296"/>
    <w:rsid w:val="00B613DC"/>
    <w:rsid w:val="00B669C7"/>
    <w:rsid w:val="00B723EB"/>
    <w:rsid w:val="00B72DD3"/>
    <w:rsid w:val="00B7412B"/>
    <w:rsid w:val="00B75D80"/>
    <w:rsid w:val="00B80CBD"/>
    <w:rsid w:val="00B826F1"/>
    <w:rsid w:val="00B85CE6"/>
    <w:rsid w:val="00B86A74"/>
    <w:rsid w:val="00B913EF"/>
    <w:rsid w:val="00B91776"/>
    <w:rsid w:val="00B951B0"/>
    <w:rsid w:val="00B966F3"/>
    <w:rsid w:val="00BA1B12"/>
    <w:rsid w:val="00BA51A4"/>
    <w:rsid w:val="00BB0BD6"/>
    <w:rsid w:val="00BB3873"/>
    <w:rsid w:val="00BB3F1F"/>
    <w:rsid w:val="00BB47B4"/>
    <w:rsid w:val="00BC20C7"/>
    <w:rsid w:val="00BC244F"/>
    <w:rsid w:val="00BC42EB"/>
    <w:rsid w:val="00BC4C75"/>
    <w:rsid w:val="00BC52BF"/>
    <w:rsid w:val="00BC7D94"/>
    <w:rsid w:val="00BD0D52"/>
    <w:rsid w:val="00BD3207"/>
    <w:rsid w:val="00BD49B3"/>
    <w:rsid w:val="00BD601B"/>
    <w:rsid w:val="00BD750B"/>
    <w:rsid w:val="00BE05D1"/>
    <w:rsid w:val="00BE06D7"/>
    <w:rsid w:val="00BE0CEE"/>
    <w:rsid w:val="00BE1E09"/>
    <w:rsid w:val="00BE2B60"/>
    <w:rsid w:val="00BF2371"/>
    <w:rsid w:val="00BF359C"/>
    <w:rsid w:val="00BF3797"/>
    <w:rsid w:val="00BF4868"/>
    <w:rsid w:val="00C0010C"/>
    <w:rsid w:val="00C047EF"/>
    <w:rsid w:val="00C12A53"/>
    <w:rsid w:val="00C14A44"/>
    <w:rsid w:val="00C152E3"/>
    <w:rsid w:val="00C1619D"/>
    <w:rsid w:val="00C16FB2"/>
    <w:rsid w:val="00C1700E"/>
    <w:rsid w:val="00C24678"/>
    <w:rsid w:val="00C279DF"/>
    <w:rsid w:val="00C33E25"/>
    <w:rsid w:val="00C34E27"/>
    <w:rsid w:val="00C422DF"/>
    <w:rsid w:val="00C551D0"/>
    <w:rsid w:val="00C6000D"/>
    <w:rsid w:val="00C62B77"/>
    <w:rsid w:val="00C62E1F"/>
    <w:rsid w:val="00C647B0"/>
    <w:rsid w:val="00C65BC2"/>
    <w:rsid w:val="00C65DF7"/>
    <w:rsid w:val="00C66863"/>
    <w:rsid w:val="00C7039A"/>
    <w:rsid w:val="00C704DB"/>
    <w:rsid w:val="00C72639"/>
    <w:rsid w:val="00C776E0"/>
    <w:rsid w:val="00C8066E"/>
    <w:rsid w:val="00C80C79"/>
    <w:rsid w:val="00C83BCB"/>
    <w:rsid w:val="00C84193"/>
    <w:rsid w:val="00C93062"/>
    <w:rsid w:val="00C95CC8"/>
    <w:rsid w:val="00CA0525"/>
    <w:rsid w:val="00CA5551"/>
    <w:rsid w:val="00CA7399"/>
    <w:rsid w:val="00CB2315"/>
    <w:rsid w:val="00CB27F6"/>
    <w:rsid w:val="00CB4982"/>
    <w:rsid w:val="00CB7EB3"/>
    <w:rsid w:val="00CC12F7"/>
    <w:rsid w:val="00CC466C"/>
    <w:rsid w:val="00CC5F3B"/>
    <w:rsid w:val="00CD22A8"/>
    <w:rsid w:val="00CD514F"/>
    <w:rsid w:val="00CD60A7"/>
    <w:rsid w:val="00CD676E"/>
    <w:rsid w:val="00CD6F50"/>
    <w:rsid w:val="00CE15FC"/>
    <w:rsid w:val="00CE5BE7"/>
    <w:rsid w:val="00CE79D5"/>
    <w:rsid w:val="00CF1AFA"/>
    <w:rsid w:val="00CF28C5"/>
    <w:rsid w:val="00D00282"/>
    <w:rsid w:val="00D041F4"/>
    <w:rsid w:val="00D045B6"/>
    <w:rsid w:val="00D06465"/>
    <w:rsid w:val="00D1128C"/>
    <w:rsid w:val="00D13AC5"/>
    <w:rsid w:val="00D1432E"/>
    <w:rsid w:val="00D14564"/>
    <w:rsid w:val="00D17341"/>
    <w:rsid w:val="00D17A34"/>
    <w:rsid w:val="00D20AF5"/>
    <w:rsid w:val="00D21098"/>
    <w:rsid w:val="00D22BE3"/>
    <w:rsid w:val="00D23145"/>
    <w:rsid w:val="00D23CF9"/>
    <w:rsid w:val="00D24AFA"/>
    <w:rsid w:val="00D2782C"/>
    <w:rsid w:val="00D31EF3"/>
    <w:rsid w:val="00D33AE5"/>
    <w:rsid w:val="00D3436C"/>
    <w:rsid w:val="00D358EE"/>
    <w:rsid w:val="00D37A1C"/>
    <w:rsid w:val="00D37F23"/>
    <w:rsid w:val="00D43DB9"/>
    <w:rsid w:val="00D5319E"/>
    <w:rsid w:val="00D55287"/>
    <w:rsid w:val="00D617EF"/>
    <w:rsid w:val="00D63B91"/>
    <w:rsid w:val="00D65451"/>
    <w:rsid w:val="00D66DFA"/>
    <w:rsid w:val="00D80A53"/>
    <w:rsid w:val="00D82CCB"/>
    <w:rsid w:val="00D84CB2"/>
    <w:rsid w:val="00D90C3C"/>
    <w:rsid w:val="00D9223F"/>
    <w:rsid w:val="00D932A2"/>
    <w:rsid w:val="00D9521D"/>
    <w:rsid w:val="00D955E7"/>
    <w:rsid w:val="00DA22CD"/>
    <w:rsid w:val="00DA24AB"/>
    <w:rsid w:val="00DA2AB9"/>
    <w:rsid w:val="00DA32A5"/>
    <w:rsid w:val="00DA35B3"/>
    <w:rsid w:val="00DA3790"/>
    <w:rsid w:val="00DA3ADE"/>
    <w:rsid w:val="00DA7D54"/>
    <w:rsid w:val="00DB08AD"/>
    <w:rsid w:val="00DB0F73"/>
    <w:rsid w:val="00DB2FAE"/>
    <w:rsid w:val="00DB6C4C"/>
    <w:rsid w:val="00DB6D61"/>
    <w:rsid w:val="00DC09CF"/>
    <w:rsid w:val="00DC2041"/>
    <w:rsid w:val="00DC3AE2"/>
    <w:rsid w:val="00DC3B89"/>
    <w:rsid w:val="00DC4904"/>
    <w:rsid w:val="00DD75E8"/>
    <w:rsid w:val="00DE038B"/>
    <w:rsid w:val="00DE17C6"/>
    <w:rsid w:val="00DE7A0A"/>
    <w:rsid w:val="00DF06D6"/>
    <w:rsid w:val="00DF1B5E"/>
    <w:rsid w:val="00DF455D"/>
    <w:rsid w:val="00DF6F76"/>
    <w:rsid w:val="00DF7E76"/>
    <w:rsid w:val="00E0588C"/>
    <w:rsid w:val="00E10B05"/>
    <w:rsid w:val="00E11B97"/>
    <w:rsid w:val="00E15395"/>
    <w:rsid w:val="00E16168"/>
    <w:rsid w:val="00E20874"/>
    <w:rsid w:val="00E21F2D"/>
    <w:rsid w:val="00E235BC"/>
    <w:rsid w:val="00E24068"/>
    <w:rsid w:val="00E24E81"/>
    <w:rsid w:val="00E25352"/>
    <w:rsid w:val="00E268C9"/>
    <w:rsid w:val="00E3153B"/>
    <w:rsid w:val="00E322DD"/>
    <w:rsid w:val="00E3304E"/>
    <w:rsid w:val="00E35D4A"/>
    <w:rsid w:val="00E362A8"/>
    <w:rsid w:val="00E373FB"/>
    <w:rsid w:val="00E43D16"/>
    <w:rsid w:val="00E4512F"/>
    <w:rsid w:val="00E451D8"/>
    <w:rsid w:val="00E50280"/>
    <w:rsid w:val="00E5046C"/>
    <w:rsid w:val="00E51EBB"/>
    <w:rsid w:val="00E54A7B"/>
    <w:rsid w:val="00E60818"/>
    <w:rsid w:val="00E632E8"/>
    <w:rsid w:val="00E63565"/>
    <w:rsid w:val="00E6559C"/>
    <w:rsid w:val="00E72319"/>
    <w:rsid w:val="00E74443"/>
    <w:rsid w:val="00E750C4"/>
    <w:rsid w:val="00E81950"/>
    <w:rsid w:val="00E81BBA"/>
    <w:rsid w:val="00E85A3E"/>
    <w:rsid w:val="00E86C80"/>
    <w:rsid w:val="00E8705A"/>
    <w:rsid w:val="00E95B65"/>
    <w:rsid w:val="00E95D70"/>
    <w:rsid w:val="00E96C06"/>
    <w:rsid w:val="00E96E9C"/>
    <w:rsid w:val="00EA18FE"/>
    <w:rsid w:val="00EA3E14"/>
    <w:rsid w:val="00EA4530"/>
    <w:rsid w:val="00EA5794"/>
    <w:rsid w:val="00EB11A2"/>
    <w:rsid w:val="00EB170E"/>
    <w:rsid w:val="00EB2811"/>
    <w:rsid w:val="00EB3868"/>
    <w:rsid w:val="00EB42AF"/>
    <w:rsid w:val="00EB55B3"/>
    <w:rsid w:val="00EB5BB4"/>
    <w:rsid w:val="00EB610A"/>
    <w:rsid w:val="00EB6816"/>
    <w:rsid w:val="00EB7529"/>
    <w:rsid w:val="00EC044D"/>
    <w:rsid w:val="00EC1588"/>
    <w:rsid w:val="00EC1628"/>
    <w:rsid w:val="00EC1B5D"/>
    <w:rsid w:val="00EC2AC7"/>
    <w:rsid w:val="00EC37FE"/>
    <w:rsid w:val="00EC6994"/>
    <w:rsid w:val="00ED111E"/>
    <w:rsid w:val="00ED254A"/>
    <w:rsid w:val="00ED37C2"/>
    <w:rsid w:val="00ED3F88"/>
    <w:rsid w:val="00ED5867"/>
    <w:rsid w:val="00EE04BF"/>
    <w:rsid w:val="00EE7382"/>
    <w:rsid w:val="00EE7AE6"/>
    <w:rsid w:val="00EF6F1A"/>
    <w:rsid w:val="00F001E7"/>
    <w:rsid w:val="00F0205A"/>
    <w:rsid w:val="00F04416"/>
    <w:rsid w:val="00F04DD6"/>
    <w:rsid w:val="00F0595C"/>
    <w:rsid w:val="00F07751"/>
    <w:rsid w:val="00F12B33"/>
    <w:rsid w:val="00F15149"/>
    <w:rsid w:val="00F15A6B"/>
    <w:rsid w:val="00F15BC2"/>
    <w:rsid w:val="00F15C5D"/>
    <w:rsid w:val="00F16918"/>
    <w:rsid w:val="00F16CFA"/>
    <w:rsid w:val="00F249CD"/>
    <w:rsid w:val="00F26ACF"/>
    <w:rsid w:val="00F32A88"/>
    <w:rsid w:val="00F338C8"/>
    <w:rsid w:val="00F33BE0"/>
    <w:rsid w:val="00F41401"/>
    <w:rsid w:val="00F41D6E"/>
    <w:rsid w:val="00F42E60"/>
    <w:rsid w:val="00F43D51"/>
    <w:rsid w:val="00F46757"/>
    <w:rsid w:val="00F47319"/>
    <w:rsid w:val="00F51BBA"/>
    <w:rsid w:val="00F601B6"/>
    <w:rsid w:val="00F65AF2"/>
    <w:rsid w:val="00F66CE7"/>
    <w:rsid w:val="00F67776"/>
    <w:rsid w:val="00F70D79"/>
    <w:rsid w:val="00F7262B"/>
    <w:rsid w:val="00F7663B"/>
    <w:rsid w:val="00F81900"/>
    <w:rsid w:val="00F834B2"/>
    <w:rsid w:val="00F8578C"/>
    <w:rsid w:val="00F862CF"/>
    <w:rsid w:val="00F931E3"/>
    <w:rsid w:val="00F94F47"/>
    <w:rsid w:val="00F96147"/>
    <w:rsid w:val="00FA1A5F"/>
    <w:rsid w:val="00FA5005"/>
    <w:rsid w:val="00FA5BDE"/>
    <w:rsid w:val="00FA6525"/>
    <w:rsid w:val="00FB01CD"/>
    <w:rsid w:val="00FB33D8"/>
    <w:rsid w:val="00FB6728"/>
    <w:rsid w:val="00FB6BB6"/>
    <w:rsid w:val="00FC10D3"/>
    <w:rsid w:val="00FC35A6"/>
    <w:rsid w:val="00FC3E57"/>
    <w:rsid w:val="00FC40E9"/>
    <w:rsid w:val="00FC59BB"/>
    <w:rsid w:val="00FC656F"/>
    <w:rsid w:val="00FC7525"/>
    <w:rsid w:val="00FD0FEB"/>
    <w:rsid w:val="00FD1BB9"/>
    <w:rsid w:val="00FD473C"/>
    <w:rsid w:val="00FD6EF1"/>
    <w:rsid w:val="00FE54C3"/>
    <w:rsid w:val="00FF164F"/>
    <w:rsid w:val="00FF1F78"/>
    <w:rsid w:val="00FF3E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2590A"/>
  <w15:docId w15:val="{2192810A-8E13-4D2B-B30C-0D822753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341"/>
    <w:pPr>
      <w:spacing w:after="200" w:line="276" w:lineRule="auto"/>
    </w:pPr>
    <w:rPr>
      <w:lang w:eastAsia="en-US"/>
    </w:rPr>
  </w:style>
  <w:style w:type="paragraph" w:styleId="Overskrift1">
    <w:name w:val="heading 1"/>
    <w:basedOn w:val="Normal"/>
    <w:next w:val="Normal"/>
    <w:link w:val="Overskrift1Tegn"/>
    <w:uiPriority w:val="9"/>
    <w:qFormat/>
    <w:locked/>
    <w:rsid w:val="008140C8"/>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locked/>
    <w:rsid w:val="008140C8"/>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locked/>
    <w:rsid w:val="008140C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locked/>
    <w:rsid w:val="00D20AF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nhideWhenUsed/>
    <w:qFormat/>
    <w:locked/>
    <w:rsid w:val="004923F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locked/>
    <w:rsid w:val="004923F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locked/>
    <w:rsid w:val="004923F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locked/>
    <w:rsid w:val="004923F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locked/>
    <w:rsid w:val="004923F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624E"/>
    <w:pPr>
      <w:ind w:left="720"/>
      <w:contextualSpacing/>
    </w:pPr>
  </w:style>
  <w:style w:type="character" w:styleId="Hyperkobling">
    <w:name w:val="Hyperlink"/>
    <w:basedOn w:val="Standardskriftforavsnitt"/>
    <w:uiPriority w:val="99"/>
    <w:rsid w:val="008F624E"/>
    <w:rPr>
      <w:rFonts w:cs="Times New Roman"/>
      <w:color w:val="0000FF"/>
      <w:u w:val="single"/>
    </w:rPr>
  </w:style>
  <w:style w:type="table" w:styleId="Tabellrutenett">
    <w:name w:val="Table Grid"/>
    <w:basedOn w:val="Vanligtabell"/>
    <w:uiPriority w:val="59"/>
    <w:rsid w:val="00482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99"/>
    <w:rsid w:val="00F43D51"/>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obletekst">
    <w:name w:val="Balloon Text"/>
    <w:basedOn w:val="Normal"/>
    <w:link w:val="BobletekstTegn"/>
    <w:uiPriority w:val="99"/>
    <w:semiHidden/>
    <w:rsid w:val="00913FD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913FD9"/>
    <w:rPr>
      <w:rFonts w:ascii="Tahoma" w:hAnsi="Tahoma" w:cs="Tahoma"/>
      <w:sz w:val="16"/>
      <w:szCs w:val="16"/>
    </w:rPr>
  </w:style>
  <w:style w:type="paragraph" w:styleId="Topptekst">
    <w:name w:val="header"/>
    <w:basedOn w:val="Normal"/>
    <w:link w:val="TopptekstTegn"/>
    <w:uiPriority w:val="99"/>
    <w:rsid w:val="00CF1A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CF1AFA"/>
    <w:rPr>
      <w:rFonts w:cs="Times New Roman"/>
    </w:rPr>
  </w:style>
  <w:style w:type="paragraph" w:styleId="Bunntekst">
    <w:name w:val="footer"/>
    <w:basedOn w:val="Normal"/>
    <w:link w:val="BunntekstTegn"/>
    <w:uiPriority w:val="99"/>
    <w:rsid w:val="00CF1A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CF1AFA"/>
    <w:rPr>
      <w:rFonts w:cs="Times New Roman"/>
    </w:rPr>
  </w:style>
  <w:style w:type="paragraph" w:styleId="Ingenmellomrom">
    <w:name w:val="No Spacing"/>
    <w:link w:val="IngenmellomromTegn"/>
    <w:uiPriority w:val="99"/>
    <w:qFormat/>
    <w:rsid w:val="00CF1AFA"/>
    <w:rPr>
      <w:rFonts w:eastAsia="Times New Roman"/>
    </w:rPr>
  </w:style>
  <w:style w:type="character" w:customStyle="1" w:styleId="IngenmellomromTegn">
    <w:name w:val="Ingen mellomrom Tegn"/>
    <w:basedOn w:val="Standardskriftforavsnitt"/>
    <w:link w:val="Ingenmellomrom"/>
    <w:uiPriority w:val="99"/>
    <w:locked/>
    <w:rsid w:val="00CF1AFA"/>
    <w:rPr>
      <w:rFonts w:eastAsia="Times New Roman" w:cs="Times New Roman"/>
      <w:sz w:val="22"/>
      <w:szCs w:val="22"/>
      <w:lang w:val="nb-NO" w:eastAsia="nb-NO" w:bidi="ar-SA"/>
    </w:rPr>
  </w:style>
  <w:style w:type="paragraph" w:styleId="NormalWeb">
    <w:name w:val="Normal (Web)"/>
    <w:basedOn w:val="Normal"/>
    <w:uiPriority w:val="99"/>
    <w:rsid w:val="00AF1B14"/>
    <w:pPr>
      <w:spacing w:before="100" w:beforeAutospacing="1" w:after="100" w:afterAutospacing="1" w:line="240" w:lineRule="auto"/>
    </w:pPr>
    <w:rPr>
      <w:rFonts w:ascii="Times New Roman" w:eastAsia="Times New Roman" w:hAnsi="Times New Roman"/>
      <w:sz w:val="24"/>
      <w:szCs w:val="24"/>
      <w:lang w:eastAsia="nb-NO"/>
    </w:rPr>
  </w:style>
  <w:style w:type="character" w:styleId="Utheving">
    <w:name w:val="Emphasis"/>
    <w:basedOn w:val="Standardskriftforavsnitt"/>
    <w:uiPriority w:val="20"/>
    <w:qFormat/>
    <w:rsid w:val="00AF1B14"/>
    <w:rPr>
      <w:rFonts w:cs="Times New Roman"/>
      <w:i/>
      <w:iCs/>
    </w:rPr>
  </w:style>
  <w:style w:type="character" w:styleId="Fulgthyperkobling">
    <w:name w:val="FollowedHyperlink"/>
    <w:basedOn w:val="Standardskriftforavsnitt"/>
    <w:uiPriority w:val="99"/>
    <w:semiHidden/>
    <w:rsid w:val="00622A64"/>
    <w:rPr>
      <w:rFonts w:cs="Times New Roman"/>
      <w:color w:val="800080"/>
      <w:u w:val="single"/>
    </w:rPr>
  </w:style>
  <w:style w:type="paragraph" w:customStyle="1" w:styleId="default">
    <w:name w:val="default"/>
    <w:basedOn w:val="Normal"/>
    <w:uiPriority w:val="99"/>
    <w:rsid w:val="004F3045"/>
    <w:pPr>
      <w:spacing w:after="0" w:line="240" w:lineRule="auto"/>
    </w:pPr>
    <w:rPr>
      <w:rFonts w:ascii="Times New Roman" w:hAnsi="Times New Roman"/>
      <w:sz w:val="24"/>
      <w:szCs w:val="24"/>
      <w:lang w:eastAsia="nb-NO"/>
    </w:rPr>
  </w:style>
  <w:style w:type="character" w:styleId="Merknadsreferanse">
    <w:name w:val="annotation reference"/>
    <w:basedOn w:val="Standardskriftforavsnitt"/>
    <w:uiPriority w:val="99"/>
    <w:semiHidden/>
    <w:rsid w:val="002B50C5"/>
    <w:rPr>
      <w:rFonts w:cs="Times New Roman"/>
      <w:sz w:val="16"/>
      <w:szCs w:val="16"/>
    </w:rPr>
  </w:style>
  <w:style w:type="paragraph" w:styleId="Merknadstekst">
    <w:name w:val="annotation text"/>
    <w:basedOn w:val="Normal"/>
    <w:link w:val="MerknadstekstTegn"/>
    <w:uiPriority w:val="99"/>
    <w:semiHidden/>
    <w:rsid w:val="002B50C5"/>
    <w:rPr>
      <w:sz w:val="20"/>
      <w:szCs w:val="20"/>
    </w:rPr>
  </w:style>
  <w:style w:type="character" w:customStyle="1" w:styleId="MerknadstekstTegn">
    <w:name w:val="Merknadstekst Tegn"/>
    <w:basedOn w:val="Standardskriftforavsnitt"/>
    <w:link w:val="Merknadstekst"/>
    <w:uiPriority w:val="99"/>
    <w:semiHidden/>
    <w:locked/>
    <w:rPr>
      <w:rFonts w:cs="Times New Roman"/>
      <w:sz w:val="20"/>
      <w:szCs w:val="20"/>
      <w:lang w:eastAsia="en-US"/>
    </w:rPr>
  </w:style>
  <w:style w:type="paragraph" w:styleId="Kommentaremne">
    <w:name w:val="annotation subject"/>
    <w:basedOn w:val="Merknadstekst"/>
    <w:next w:val="Merknadstekst"/>
    <w:link w:val="KommentaremneTegn"/>
    <w:uiPriority w:val="99"/>
    <w:semiHidden/>
    <w:rsid w:val="002B50C5"/>
    <w:rPr>
      <w:b/>
      <w:bCs/>
    </w:rPr>
  </w:style>
  <w:style w:type="character" w:customStyle="1" w:styleId="KommentaremneTegn">
    <w:name w:val="Kommentaremne Tegn"/>
    <w:basedOn w:val="MerknadstekstTegn"/>
    <w:link w:val="Kommentaremne"/>
    <w:uiPriority w:val="99"/>
    <w:semiHidden/>
    <w:locked/>
    <w:rPr>
      <w:rFonts w:cs="Times New Roman"/>
      <w:b/>
      <w:bCs/>
      <w:sz w:val="20"/>
      <w:szCs w:val="20"/>
      <w:lang w:eastAsia="en-US"/>
    </w:rPr>
  </w:style>
  <w:style w:type="character" w:customStyle="1" w:styleId="Overskrift1Tegn">
    <w:name w:val="Overskrift 1 Tegn"/>
    <w:basedOn w:val="Standardskriftforavsnitt"/>
    <w:link w:val="Overskrift1"/>
    <w:uiPriority w:val="9"/>
    <w:rsid w:val="008140C8"/>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foravsnitt"/>
    <w:link w:val="Overskrift2"/>
    <w:uiPriority w:val="9"/>
    <w:rsid w:val="008140C8"/>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foravsnitt"/>
    <w:link w:val="Overskrift3"/>
    <w:rsid w:val="008140C8"/>
    <w:rPr>
      <w:rFonts w:asciiTheme="majorHAnsi" w:eastAsiaTheme="majorEastAsia" w:hAnsiTheme="majorHAnsi" w:cstheme="majorBidi"/>
      <w:b/>
      <w:bCs/>
      <w:color w:val="4F81BD" w:themeColor="accent1"/>
      <w:lang w:eastAsia="en-US"/>
    </w:rPr>
  </w:style>
  <w:style w:type="paragraph" w:styleId="Overskriftforinnholdsfortegnelse">
    <w:name w:val="TOC Heading"/>
    <w:basedOn w:val="Overskrift1"/>
    <w:next w:val="Normal"/>
    <w:uiPriority w:val="39"/>
    <w:unhideWhenUsed/>
    <w:qFormat/>
    <w:rsid w:val="00AF1C38"/>
    <w:pPr>
      <w:outlineLvl w:val="9"/>
    </w:pPr>
    <w:rPr>
      <w:lang w:eastAsia="nb-NO"/>
    </w:rPr>
  </w:style>
  <w:style w:type="paragraph" w:styleId="INNH1">
    <w:name w:val="toc 1"/>
    <w:basedOn w:val="Normal"/>
    <w:next w:val="Normal"/>
    <w:autoRedefine/>
    <w:uiPriority w:val="39"/>
    <w:locked/>
    <w:rsid w:val="00AF1C38"/>
    <w:pPr>
      <w:spacing w:after="100"/>
    </w:pPr>
  </w:style>
  <w:style w:type="paragraph" w:styleId="INNH2">
    <w:name w:val="toc 2"/>
    <w:basedOn w:val="Normal"/>
    <w:next w:val="Normal"/>
    <w:autoRedefine/>
    <w:uiPriority w:val="39"/>
    <w:locked/>
    <w:rsid w:val="00AF1C38"/>
    <w:pPr>
      <w:spacing w:after="100"/>
      <w:ind w:left="220"/>
    </w:pPr>
  </w:style>
  <w:style w:type="paragraph" w:styleId="INNH3">
    <w:name w:val="toc 3"/>
    <w:basedOn w:val="Normal"/>
    <w:next w:val="Normal"/>
    <w:autoRedefine/>
    <w:uiPriority w:val="39"/>
    <w:locked/>
    <w:rsid w:val="00AF1C38"/>
    <w:pPr>
      <w:spacing w:after="100"/>
      <w:ind w:left="440"/>
    </w:pPr>
  </w:style>
  <w:style w:type="paragraph" w:customStyle="1" w:styleId="Listeavsnitt1">
    <w:name w:val="Listeavsnitt1"/>
    <w:basedOn w:val="Normal"/>
    <w:rsid w:val="00D80A53"/>
    <w:pPr>
      <w:spacing w:after="0" w:line="240" w:lineRule="auto"/>
      <w:ind w:left="720"/>
      <w:contextualSpacing/>
    </w:pPr>
    <w:rPr>
      <w:rFonts w:ascii="Times New Roman" w:eastAsia="Times New Roman" w:hAnsi="Times New Roman"/>
      <w:sz w:val="24"/>
      <w:szCs w:val="24"/>
      <w:lang w:eastAsia="nb-NO"/>
    </w:rPr>
  </w:style>
  <w:style w:type="paragraph" w:customStyle="1" w:styleId="Default0">
    <w:name w:val="Default"/>
    <w:rsid w:val="00232FCC"/>
    <w:pPr>
      <w:autoSpaceDE w:val="0"/>
      <w:autoSpaceDN w:val="0"/>
      <w:adjustRightInd w:val="0"/>
    </w:pPr>
    <w:rPr>
      <w:rFonts w:ascii="Verdana" w:eastAsiaTheme="minorHAnsi" w:hAnsi="Verdana" w:cs="Verdana"/>
      <w:color w:val="000000"/>
      <w:sz w:val="24"/>
      <w:szCs w:val="24"/>
      <w:lang w:eastAsia="en-US"/>
    </w:rPr>
  </w:style>
  <w:style w:type="table" w:customStyle="1" w:styleId="Tabellrutenett1">
    <w:name w:val="Tabellrutenett1"/>
    <w:basedOn w:val="Vanligtabell"/>
    <w:next w:val="Tabellrutenett"/>
    <w:uiPriority w:val="59"/>
    <w:rsid w:val="009824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rsid w:val="00D20AF5"/>
    <w:rPr>
      <w:rFonts w:asciiTheme="majorHAnsi" w:eastAsiaTheme="majorEastAsia" w:hAnsiTheme="majorHAnsi" w:cstheme="majorBidi"/>
      <w:b/>
      <w:bCs/>
      <w:i/>
      <w:iCs/>
      <w:color w:val="4F81BD" w:themeColor="accent1"/>
      <w:lang w:eastAsia="en-US"/>
    </w:rPr>
  </w:style>
  <w:style w:type="character" w:customStyle="1" w:styleId="Overskrift5Tegn">
    <w:name w:val="Overskrift 5 Tegn"/>
    <w:basedOn w:val="Standardskriftforavsnitt"/>
    <w:link w:val="Overskrift5"/>
    <w:rsid w:val="004923F9"/>
    <w:rPr>
      <w:rFonts w:asciiTheme="majorHAnsi" w:eastAsiaTheme="majorEastAsia" w:hAnsiTheme="majorHAnsi" w:cstheme="majorBidi"/>
      <w:color w:val="243F60" w:themeColor="accent1" w:themeShade="7F"/>
      <w:lang w:eastAsia="en-US"/>
    </w:rPr>
  </w:style>
  <w:style w:type="character" w:customStyle="1" w:styleId="Overskrift6Tegn">
    <w:name w:val="Overskrift 6 Tegn"/>
    <w:basedOn w:val="Standardskriftforavsnitt"/>
    <w:link w:val="Overskrift6"/>
    <w:semiHidden/>
    <w:rsid w:val="004923F9"/>
    <w:rPr>
      <w:rFonts w:asciiTheme="majorHAnsi" w:eastAsiaTheme="majorEastAsia" w:hAnsiTheme="majorHAnsi" w:cstheme="majorBidi"/>
      <w:i/>
      <w:iCs/>
      <w:color w:val="243F60" w:themeColor="accent1" w:themeShade="7F"/>
      <w:lang w:eastAsia="en-US"/>
    </w:rPr>
  </w:style>
  <w:style w:type="character" w:customStyle="1" w:styleId="Overskrift7Tegn">
    <w:name w:val="Overskrift 7 Tegn"/>
    <w:basedOn w:val="Standardskriftforavsnitt"/>
    <w:link w:val="Overskrift7"/>
    <w:semiHidden/>
    <w:rsid w:val="004923F9"/>
    <w:rPr>
      <w:rFonts w:asciiTheme="majorHAnsi" w:eastAsiaTheme="majorEastAsia" w:hAnsiTheme="majorHAnsi" w:cstheme="majorBidi"/>
      <w:i/>
      <w:iCs/>
      <w:color w:val="404040" w:themeColor="text1" w:themeTint="BF"/>
      <w:lang w:eastAsia="en-US"/>
    </w:rPr>
  </w:style>
  <w:style w:type="character" w:customStyle="1" w:styleId="Overskrift8Tegn">
    <w:name w:val="Overskrift 8 Tegn"/>
    <w:basedOn w:val="Standardskriftforavsnitt"/>
    <w:link w:val="Overskrift8"/>
    <w:semiHidden/>
    <w:rsid w:val="004923F9"/>
    <w:rPr>
      <w:rFonts w:asciiTheme="majorHAnsi" w:eastAsiaTheme="majorEastAsia" w:hAnsiTheme="majorHAnsi" w:cstheme="majorBidi"/>
      <w:color w:val="404040" w:themeColor="text1" w:themeTint="BF"/>
      <w:sz w:val="20"/>
      <w:szCs w:val="20"/>
      <w:lang w:eastAsia="en-US"/>
    </w:rPr>
  </w:style>
  <w:style w:type="character" w:customStyle="1" w:styleId="Overskrift9Tegn">
    <w:name w:val="Overskrift 9 Tegn"/>
    <w:basedOn w:val="Standardskriftforavsnitt"/>
    <w:link w:val="Overskrift9"/>
    <w:semiHidden/>
    <w:rsid w:val="004923F9"/>
    <w:rPr>
      <w:rFonts w:asciiTheme="majorHAnsi" w:eastAsiaTheme="majorEastAsia" w:hAnsiTheme="majorHAnsi" w:cstheme="majorBidi"/>
      <w:i/>
      <w:iCs/>
      <w:color w:val="404040" w:themeColor="text1" w:themeTint="BF"/>
      <w:sz w:val="20"/>
      <w:szCs w:val="20"/>
      <w:lang w:eastAsia="en-US"/>
    </w:rPr>
  </w:style>
  <w:style w:type="table" w:customStyle="1" w:styleId="Tabellrutenett2">
    <w:name w:val="Tabellrutenett2"/>
    <w:basedOn w:val="Vanligtabell"/>
    <w:next w:val="Tabellrutenett"/>
    <w:rsid w:val="00726C24"/>
    <w:rPr>
      <w:rFonts w:ascii="CG Times (W1)" w:eastAsia="Times New Roman" w:hAnsi="CG Times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stand-alone-attributevaluesvalue">
    <w:name w:val="product__stand-alone-attribute__values__value"/>
    <w:basedOn w:val="Standardskriftforavsnitt"/>
    <w:rsid w:val="00754926"/>
  </w:style>
  <w:style w:type="character" w:styleId="Sterk">
    <w:name w:val="Strong"/>
    <w:basedOn w:val="Standardskriftforavsnitt"/>
    <w:uiPriority w:val="22"/>
    <w:qFormat/>
    <w:locked/>
    <w:rsid w:val="00FC3E57"/>
    <w:rPr>
      <w:b/>
      <w:bCs/>
    </w:rPr>
  </w:style>
  <w:style w:type="paragraph" w:customStyle="1" w:styleId="mortaga">
    <w:name w:val="mortag_a"/>
    <w:basedOn w:val="Normal"/>
    <w:rsid w:val="00176DE8"/>
    <w:pPr>
      <w:spacing w:before="100" w:beforeAutospacing="1" w:after="100" w:afterAutospacing="1" w:line="240" w:lineRule="auto"/>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2115">
      <w:bodyDiv w:val="1"/>
      <w:marLeft w:val="0"/>
      <w:marRight w:val="0"/>
      <w:marTop w:val="0"/>
      <w:marBottom w:val="0"/>
      <w:divBdr>
        <w:top w:val="none" w:sz="0" w:space="0" w:color="auto"/>
        <w:left w:val="none" w:sz="0" w:space="0" w:color="auto"/>
        <w:bottom w:val="none" w:sz="0" w:space="0" w:color="auto"/>
        <w:right w:val="none" w:sz="0" w:space="0" w:color="auto"/>
      </w:divBdr>
    </w:div>
    <w:div w:id="462692717">
      <w:bodyDiv w:val="1"/>
      <w:marLeft w:val="0"/>
      <w:marRight w:val="0"/>
      <w:marTop w:val="0"/>
      <w:marBottom w:val="0"/>
      <w:divBdr>
        <w:top w:val="none" w:sz="0" w:space="0" w:color="auto"/>
        <w:left w:val="none" w:sz="0" w:space="0" w:color="auto"/>
        <w:bottom w:val="none" w:sz="0" w:space="0" w:color="auto"/>
        <w:right w:val="none" w:sz="0" w:space="0" w:color="auto"/>
      </w:divBdr>
    </w:div>
    <w:div w:id="532772165">
      <w:bodyDiv w:val="1"/>
      <w:marLeft w:val="0"/>
      <w:marRight w:val="0"/>
      <w:marTop w:val="0"/>
      <w:marBottom w:val="0"/>
      <w:divBdr>
        <w:top w:val="none" w:sz="0" w:space="0" w:color="auto"/>
        <w:left w:val="none" w:sz="0" w:space="0" w:color="auto"/>
        <w:bottom w:val="none" w:sz="0" w:space="0" w:color="auto"/>
        <w:right w:val="none" w:sz="0" w:space="0" w:color="auto"/>
      </w:divBdr>
    </w:div>
    <w:div w:id="572397075">
      <w:bodyDiv w:val="1"/>
      <w:marLeft w:val="0"/>
      <w:marRight w:val="0"/>
      <w:marTop w:val="0"/>
      <w:marBottom w:val="0"/>
      <w:divBdr>
        <w:top w:val="none" w:sz="0" w:space="0" w:color="auto"/>
        <w:left w:val="none" w:sz="0" w:space="0" w:color="auto"/>
        <w:bottom w:val="none" w:sz="0" w:space="0" w:color="auto"/>
        <w:right w:val="none" w:sz="0" w:space="0" w:color="auto"/>
      </w:divBdr>
    </w:div>
    <w:div w:id="583761733">
      <w:bodyDiv w:val="1"/>
      <w:marLeft w:val="0"/>
      <w:marRight w:val="0"/>
      <w:marTop w:val="0"/>
      <w:marBottom w:val="0"/>
      <w:divBdr>
        <w:top w:val="none" w:sz="0" w:space="0" w:color="auto"/>
        <w:left w:val="none" w:sz="0" w:space="0" w:color="auto"/>
        <w:bottom w:val="none" w:sz="0" w:space="0" w:color="auto"/>
        <w:right w:val="none" w:sz="0" w:space="0" w:color="auto"/>
      </w:divBdr>
    </w:div>
    <w:div w:id="587349224">
      <w:bodyDiv w:val="1"/>
      <w:marLeft w:val="0"/>
      <w:marRight w:val="0"/>
      <w:marTop w:val="0"/>
      <w:marBottom w:val="0"/>
      <w:divBdr>
        <w:top w:val="none" w:sz="0" w:space="0" w:color="auto"/>
        <w:left w:val="none" w:sz="0" w:space="0" w:color="auto"/>
        <w:bottom w:val="none" w:sz="0" w:space="0" w:color="auto"/>
        <w:right w:val="none" w:sz="0" w:space="0" w:color="auto"/>
      </w:divBdr>
    </w:div>
    <w:div w:id="612788885">
      <w:bodyDiv w:val="1"/>
      <w:marLeft w:val="0"/>
      <w:marRight w:val="0"/>
      <w:marTop w:val="0"/>
      <w:marBottom w:val="0"/>
      <w:divBdr>
        <w:top w:val="none" w:sz="0" w:space="0" w:color="auto"/>
        <w:left w:val="none" w:sz="0" w:space="0" w:color="auto"/>
        <w:bottom w:val="none" w:sz="0" w:space="0" w:color="auto"/>
        <w:right w:val="none" w:sz="0" w:space="0" w:color="auto"/>
      </w:divBdr>
    </w:div>
    <w:div w:id="621570553">
      <w:bodyDiv w:val="1"/>
      <w:marLeft w:val="0"/>
      <w:marRight w:val="0"/>
      <w:marTop w:val="0"/>
      <w:marBottom w:val="0"/>
      <w:divBdr>
        <w:top w:val="none" w:sz="0" w:space="0" w:color="auto"/>
        <w:left w:val="none" w:sz="0" w:space="0" w:color="auto"/>
        <w:bottom w:val="none" w:sz="0" w:space="0" w:color="auto"/>
        <w:right w:val="none" w:sz="0" w:space="0" w:color="auto"/>
      </w:divBdr>
    </w:div>
    <w:div w:id="644166351">
      <w:bodyDiv w:val="1"/>
      <w:marLeft w:val="0"/>
      <w:marRight w:val="0"/>
      <w:marTop w:val="0"/>
      <w:marBottom w:val="0"/>
      <w:divBdr>
        <w:top w:val="none" w:sz="0" w:space="0" w:color="auto"/>
        <w:left w:val="none" w:sz="0" w:space="0" w:color="auto"/>
        <w:bottom w:val="none" w:sz="0" w:space="0" w:color="auto"/>
        <w:right w:val="none" w:sz="0" w:space="0" w:color="auto"/>
      </w:divBdr>
    </w:div>
    <w:div w:id="677852735">
      <w:bodyDiv w:val="1"/>
      <w:marLeft w:val="0"/>
      <w:marRight w:val="0"/>
      <w:marTop w:val="0"/>
      <w:marBottom w:val="0"/>
      <w:divBdr>
        <w:top w:val="none" w:sz="0" w:space="0" w:color="auto"/>
        <w:left w:val="none" w:sz="0" w:space="0" w:color="auto"/>
        <w:bottom w:val="none" w:sz="0" w:space="0" w:color="auto"/>
        <w:right w:val="none" w:sz="0" w:space="0" w:color="auto"/>
      </w:divBdr>
    </w:div>
    <w:div w:id="726029238">
      <w:bodyDiv w:val="1"/>
      <w:marLeft w:val="0"/>
      <w:marRight w:val="0"/>
      <w:marTop w:val="0"/>
      <w:marBottom w:val="0"/>
      <w:divBdr>
        <w:top w:val="none" w:sz="0" w:space="0" w:color="auto"/>
        <w:left w:val="none" w:sz="0" w:space="0" w:color="auto"/>
        <w:bottom w:val="none" w:sz="0" w:space="0" w:color="auto"/>
        <w:right w:val="none" w:sz="0" w:space="0" w:color="auto"/>
      </w:divBdr>
    </w:div>
    <w:div w:id="757020444">
      <w:bodyDiv w:val="1"/>
      <w:marLeft w:val="0"/>
      <w:marRight w:val="0"/>
      <w:marTop w:val="0"/>
      <w:marBottom w:val="0"/>
      <w:divBdr>
        <w:top w:val="none" w:sz="0" w:space="0" w:color="auto"/>
        <w:left w:val="none" w:sz="0" w:space="0" w:color="auto"/>
        <w:bottom w:val="none" w:sz="0" w:space="0" w:color="auto"/>
        <w:right w:val="none" w:sz="0" w:space="0" w:color="auto"/>
      </w:divBdr>
    </w:div>
    <w:div w:id="811752439">
      <w:bodyDiv w:val="1"/>
      <w:marLeft w:val="0"/>
      <w:marRight w:val="0"/>
      <w:marTop w:val="0"/>
      <w:marBottom w:val="0"/>
      <w:divBdr>
        <w:top w:val="none" w:sz="0" w:space="0" w:color="auto"/>
        <w:left w:val="none" w:sz="0" w:space="0" w:color="auto"/>
        <w:bottom w:val="none" w:sz="0" w:space="0" w:color="auto"/>
        <w:right w:val="none" w:sz="0" w:space="0" w:color="auto"/>
      </w:divBdr>
    </w:div>
    <w:div w:id="863709226">
      <w:bodyDiv w:val="1"/>
      <w:marLeft w:val="0"/>
      <w:marRight w:val="0"/>
      <w:marTop w:val="0"/>
      <w:marBottom w:val="0"/>
      <w:divBdr>
        <w:top w:val="none" w:sz="0" w:space="0" w:color="auto"/>
        <w:left w:val="none" w:sz="0" w:space="0" w:color="auto"/>
        <w:bottom w:val="none" w:sz="0" w:space="0" w:color="auto"/>
        <w:right w:val="none" w:sz="0" w:space="0" w:color="auto"/>
      </w:divBdr>
    </w:div>
    <w:div w:id="924149626">
      <w:bodyDiv w:val="1"/>
      <w:marLeft w:val="0"/>
      <w:marRight w:val="0"/>
      <w:marTop w:val="0"/>
      <w:marBottom w:val="0"/>
      <w:divBdr>
        <w:top w:val="none" w:sz="0" w:space="0" w:color="auto"/>
        <w:left w:val="none" w:sz="0" w:space="0" w:color="auto"/>
        <w:bottom w:val="none" w:sz="0" w:space="0" w:color="auto"/>
        <w:right w:val="none" w:sz="0" w:space="0" w:color="auto"/>
      </w:divBdr>
    </w:div>
    <w:div w:id="939684430">
      <w:bodyDiv w:val="1"/>
      <w:marLeft w:val="0"/>
      <w:marRight w:val="0"/>
      <w:marTop w:val="0"/>
      <w:marBottom w:val="0"/>
      <w:divBdr>
        <w:top w:val="none" w:sz="0" w:space="0" w:color="auto"/>
        <w:left w:val="none" w:sz="0" w:space="0" w:color="auto"/>
        <w:bottom w:val="none" w:sz="0" w:space="0" w:color="auto"/>
        <w:right w:val="none" w:sz="0" w:space="0" w:color="auto"/>
      </w:divBdr>
    </w:div>
    <w:div w:id="986864190">
      <w:bodyDiv w:val="1"/>
      <w:marLeft w:val="0"/>
      <w:marRight w:val="0"/>
      <w:marTop w:val="0"/>
      <w:marBottom w:val="0"/>
      <w:divBdr>
        <w:top w:val="none" w:sz="0" w:space="0" w:color="auto"/>
        <w:left w:val="none" w:sz="0" w:space="0" w:color="auto"/>
        <w:bottom w:val="none" w:sz="0" w:space="0" w:color="auto"/>
        <w:right w:val="none" w:sz="0" w:space="0" w:color="auto"/>
      </w:divBdr>
    </w:div>
    <w:div w:id="1032346088">
      <w:bodyDiv w:val="1"/>
      <w:marLeft w:val="0"/>
      <w:marRight w:val="0"/>
      <w:marTop w:val="0"/>
      <w:marBottom w:val="0"/>
      <w:divBdr>
        <w:top w:val="none" w:sz="0" w:space="0" w:color="auto"/>
        <w:left w:val="none" w:sz="0" w:space="0" w:color="auto"/>
        <w:bottom w:val="none" w:sz="0" w:space="0" w:color="auto"/>
        <w:right w:val="none" w:sz="0" w:space="0" w:color="auto"/>
      </w:divBdr>
    </w:div>
    <w:div w:id="1145664792">
      <w:bodyDiv w:val="1"/>
      <w:marLeft w:val="0"/>
      <w:marRight w:val="0"/>
      <w:marTop w:val="0"/>
      <w:marBottom w:val="0"/>
      <w:divBdr>
        <w:top w:val="none" w:sz="0" w:space="0" w:color="auto"/>
        <w:left w:val="none" w:sz="0" w:space="0" w:color="auto"/>
        <w:bottom w:val="none" w:sz="0" w:space="0" w:color="auto"/>
        <w:right w:val="none" w:sz="0" w:space="0" w:color="auto"/>
      </w:divBdr>
    </w:div>
    <w:div w:id="1147935994">
      <w:bodyDiv w:val="1"/>
      <w:marLeft w:val="0"/>
      <w:marRight w:val="0"/>
      <w:marTop w:val="0"/>
      <w:marBottom w:val="0"/>
      <w:divBdr>
        <w:top w:val="none" w:sz="0" w:space="0" w:color="auto"/>
        <w:left w:val="none" w:sz="0" w:space="0" w:color="auto"/>
        <w:bottom w:val="none" w:sz="0" w:space="0" w:color="auto"/>
        <w:right w:val="none" w:sz="0" w:space="0" w:color="auto"/>
      </w:divBdr>
    </w:div>
    <w:div w:id="1262571905">
      <w:bodyDiv w:val="1"/>
      <w:marLeft w:val="0"/>
      <w:marRight w:val="0"/>
      <w:marTop w:val="0"/>
      <w:marBottom w:val="0"/>
      <w:divBdr>
        <w:top w:val="none" w:sz="0" w:space="0" w:color="auto"/>
        <w:left w:val="none" w:sz="0" w:space="0" w:color="auto"/>
        <w:bottom w:val="none" w:sz="0" w:space="0" w:color="auto"/>
        <w:right w:val="none" w:sz="0" w:space="0" w:color="auto"/>
      </w:divBdr>
    </w:div>
    <w:div w:id="1286892760">
      <w:bodyDiv w:val="1"/>
      <w:marLeft w:val="0"/>
      <w:marRight w:val="0"/>
      <w:marTop w:val="0"/>
      <w:marBottom w:val="0"/>
      <w:divBdr>
        <w:top w:val="none" w:sz="0" w:space="0" w:color="auto"/>
        <w:left w:val="none" w:sz="0" w:space="0" w:color="auto"/>
        <w:bottom w:val="none" w:sz="0" w:space="0" w:color="auto"/>
        <w:right w:val="none" w:sz="0" w:space="0" w:color="auto"/>
      </w:divBdr>
    </w:div>
    <w:div w:id="1349672473">
      <w:bodyDiv w:val="1"/>
      <w:marLeft w:val="0"/>
      <w:marRight w:val="0"/>
      <w:marTop w:val="0"/>
      <w:marBottom w:val="0"/>
      <w:divBdr>
        <w:top w:val="none" w:sz="0" w:space="0" w:color="auto"/>
        <w:left w:val="none" w:sz="0" w:space="0" w:color="auto"/>
        <w:bottom w:val="none" w:sz="0" w:space="0" w:color="auto"/>
        <w:right w:val="none" w:sz="0" w:space="0" w:color="auto"/>
      </w:divBdr>
    </w:div>
    <w:div w:id="1370031029">
      <w:bodyDiv w:val="1"/>
      <w:marLeft w:val="0"/>
      <w:marRight w:val="0"/>
      <w:marTop w:val="0"/>
      <w:marBottom w:val="0"/>
      <w:divBdr>
        <w:top w:val="none" w:sz="0" w:space="0" w:color="auto"/>
        <w:left w:val="none" w:sz="0" w:space="0" w:color="auto"/>
        <w:bottom w:val="none" w:sz="0" w:space="0" w:color="auto"/>
        <w:right w:val="none" w:sz="0" w:space="0" w:color="auto"/>
      </w:divBdr>
    </w:div>
    <w:div w:id="1389181138">
      <w:bodyDiv w:val="1"/>
      <w:marLeft w:val="0"/>
      <w:marRight w:val="0"/>
      <w:marTop w:val="0"/>
      <w:marBottom w:val="0"/>
      <w:divBdr>
        <w:top w:val="none" w:sz="0" w:space="0" w:color="auto"/>
        <w:left w:val="none" w:sz="0" w:space="0" w:color="auto"/>
        <w:bottom w:val="none" w:sz="0" w:space="0" w:color="auto"/>
        <w:right w:val="none" w:sz="0" w:space="0" w:color="auto"/>
      </w:divBdr>
    </w:div>
    <w:div w:id="1403868956">
      <w:bodyDiv w:val="1"/>
      <w:marLeft w:val="0"/>
      <w:marRight w:val="0"/>
      <w:marTop w:val="0"/>
      <w:marBottom w:val="0"/>
      <w:divBdr>
        <w:top w:val="none" w:sz="0" w:space="0" w:color="auto"/>
        <w:left w:val="none" w:sz="0" w:space="0" w:color="auto"/>
        <w:bottom w:val="none" w:sz="0" w:space="0" w:color="auto"/>
        <w:right w:val="none" w:sz="0" w:space="0" w:color="auto"/>
      </w:divBdr>
      <w:divsChild>
        <w:div w:id="1080180327">
          <w:marLeft w:val="-300"/>
          <w:marRight w:val="-300"/>
          <w:marTop w:val="0"/>
          <w:marBottom w:val="150"/>
          <w:divBdr>
            <w:top w:val="none" w:sz="0" w:space="0" w:color="auto"/>
            <w:left w:val="none" w:sz="0" w:space="0" w:color="auto"/>
            <w:bottom w:val="none" w:sz="0" w:space="0" w:color="auto"/>
            <w:right w:val="none" w:sz="0" w:space="0" w:color="auto"/>
          </w:divBdr>
        </w:div>
        <w:div w:id="274092888">
          <w:marLeft w:val="-300"/>
          <w:marRight w:val="-300"/>
          <w:marTop w:val="0"/>
          <w:marBottom w:val="150"/>
          <w:divBdr>
            <w:top w:val="none" w:sz="0" w:space="0" w:color="auto"/>
            <w:left w:val="none" w:sz="0" w:space="0" w:color="auto"/>
            <w:bottom w:val="none" w:sz="0" w:space="0" w:color="auto"/>
            <w:right w:val="none" w:sz="0" w:space="0" w:color="auto"/>
          </w:divBdr>
        </w:div>
        <w:div w:id="1695761889">
          <w:marLeft w:val="-300"/>
          <w:marRight w:val="-300"/>
          <w:marTop w:val="0"/>
          <w:marBottom w:val="150"/>
          <w:divBdr>
            <w:top w:val="none" w:sz="0" w:space="0" w:color="auto"/>
            <w:left w:val="none" w:sz="0" w:space="0" w:color="auto"/>
            <w:bottom w:val="none" w:sz="0" w:space="0" w:color="auto"/>
            <w:right w:val="none" w:sz="0" w:space="0" w:color="auto"/>
          </w:divBdr>
        </w:div>
      </w:divsChild>
    </w:div>
    <w:div w:id="1404378771">
      <w:bodyDiv w:val="1"/>
      <w:marLeft w:val="0"/>
      <w:marRight w:val="0"/>
      <w:marTop w:val="0"/>
      <w:marBottom w:val="0"/>
      <w:divBdr>
        <w:top w:val="none" w:sz="0" w:space="0" w:color="auto"/>
        <w:left w:val="none" w:sz="0" w:space="0" w:color="auto"/>
        <w:bottom w:val="none" w:sz="0" w:space="0" w:color="auto"/>
        <w:right w:val="none" w:sz="0" w:space="0" w:color="auto"/>
      </w:divBdr>
    </w:div>
    <w:div w:id="1411583820">
      <w:bodyDiv w:val="1"/>
      <w:marLeft w:val="0"/>
      <w:marRight w:val="0"/>
      <w:marTop w:val="0"/>
      <w:marBottom w:val="0"/>
      <w:divBdr>
        <w:top w:val="none" w:sz="0" w:space="0" w:color="auto"/>
        <w:left w:val="none" w:sz="0" w:space="0" w:color="auto"/>
        <w:bottom w:val="none" w:sz="0" w:space="0" w:color="auto"/>
        <w:right w:val="none" w:sz="0" w:space="0" w:color="auto"/>
      </w:divBdr>
    </w:div>
    <w:div w:id="1411931105">
      <w:bodyDiv w:val="1"/>
      <w:marLeft w:val="0"/>
      <w:marRight w:val="0"/>
      <w:marTop w:val="0"/>
      <w:marBottom w:val="0"/>
      <w:divBdr>
        <w:top w:val="none" w:sz="0" w:space="0" w:color="auto"/>
        <w:left w:val="none" w:sz="0" w:space="0" w:color="auto"/>
        <w:bottom w:val="none" w:sz="0" w:space="0" w:color="auto"/>
        <w:right w:val="none" w:sz="0" w:space="0" w:color="auto"/>
      </w:divBdr>
      <w:divsChild>
        <w:div w:id="1312831204">
          <w:marLeft w:val="0"/>
          <w:marRight w:val="0"/>
          <w:marTop w:val="0"/>
          <w:marBottom w:val="0"/>
          <w:divBdr>
            <w:top w:val="none" w:sz="0" w:space="0" w:color="auto"/>
            <w:left w:val="none" w:sz="0" w:space="0" w:color="auto"/>
            <w:bottom w:val="none" w:sz="0" w:space="0" w:color="auto"/>
            <w:right w:val="none" w:sz="0" w:space="0" w:color="auto"/>
          </w:divBdr>
          <w:divsChild>
            <w:div w:id="283313791">
              <w:marLeft w:val="0"/>
              <w:marRight w:val="0"/>
              <w:marTop w:val="0"/>
              <w:marBottom w:val="0"/>
              <w:divBdr>
                <w:top w:val="none" w:sz="0" w:space="0" w:color="auto"/>
                <w:left w:val="none" w:sz="0" w:space="0" w:color="auto"/>
                <w:bottom w:val="none" w:sz="0" w:space="0" w:color="auto"/>
                <w:right w:val="none" w:sz="0" w:space="0" w:color="auto"/>
              </w:divBdr>
              <w:divsChild>
                <w:div w:id="1290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5589">
      <w:bodyDiv w:val="1"/>
      <w:marLeft w:val="0"/>
      <w:marRight w:val="0"/>
      <w:marTop w:val="0"/>
      <w:marBottom w:val="0"/>
      <w:divBdr>
        <w:top w:val="none" w:sz="0" w:space="0" w:color="auto"/>
        <w:left w:val="none" w:sz="0" w:space="0" w:color="auto"/>
        <w:bottom w:val="none" w:sz="0" w:space="0" w:color="auto"/>
        <w:right w:val="none" w:sz="0" w:space="0" w:color="auto"/>
      </w:divBdr>
    </w:div>
    <w:div w:id="1478836371">
      <w:bodyDiv w:val="1"/>
      <w:marLeft w:val="0"/>
      <w:marRight w:val="0"/>
      <w:marTop w:val="0"/>
      <w:marBottom w:val="0"/>
      <w:divBdr>
        <w:top w:val="none" w:sz="0" w:space="0" w:color="auto"/>
        <w:left w:val="none" w:sz="0" w:space="0" w:color="auto"/>
        <w:bottom w:val="none" w:sz="0" w:space="0" w:color="auto"/>
        <w:right w:val="none" w:sz="0" w:space="0" w:color="auto"/>
      </w:divBdr>
    </w:div>
    <w:div w:id="1479416124">
      <w:bodyDiv w:val="1"/>
      <w:marLeft w:val="0"/>
      <w:marRight w:val="0"/>
      <w:marTop w:val="0"/>
      <w:marBottom w:val="0"/>
      <w:divBdr>
        <w:top w:val="none" w:sz="0" w:space="0" w:color="auto"/>
        <w:left w:val="none" w:sz="0" w:space="0" w:color="auto"/>
        <w:bottom w:val="none" w:sz="0" w:space="0" w:color="auto"/>
        <w:right w:val="none" w:sz="0" w:space="0" w:color="auto"/>
      </w:divBdr>
    </w:div>
    <w:div w:id="1489249811">
      <w:bodyDiv w:val="1"/>
      <w:marLeft w:val="0"/>
      <w:marRight w:val="0"/>
      <w:marTop w:val="0"/>
      <w:marBottom w:val="0"/>
      <w:divBdr>
        <w:top w:val="none" w:sz="0" w:space="0" w:color="auto"/>
        <w:left w:val="none" w:sz="0" w:space="0" w:color="auto"/>
        <w:bottom w:val="none" w:sz="0" w:space="0" w:color="auto"/>
        <w:right w:val="none" w:sz="0" w:space="0" w:color="auto"/>
      </w:divBdr>
    </w:div>
    <w:div w:id="1614747031">
      <w:marLeft w:val="0"/>
      <w:marRight w:val="0"/>
      <w:marTop w:val="0"/>
      <w:marBottom w:val="0"/>
      <w:divBdr>
        <w:top w:val="none" w:sz="0" w:space="0" w:color="auto"/>
        <w:left w:val="none" w:sz="0" w:space="0" w:color="auto"/>
        <w:bottom w:val="none" w:sz="0" w:space="0" w:color="auto"/>
        <w:right w:val="none" w:sz="0" w:space="0" w:color="auto"/>
      </w:divBdr>
    </w:div>
    <w:div w:id="1614747033">
      <w:marLeft w:val="0"/>
      <w:marRight w:val="0"/>
      <w:marTop w:val="0"/>
      <w:marBottom w:val="0"/>
      <w:divBdr>
        <w:top w:val="none" w:sz="0" w:space="0" w:color="auto"/>
        <w:left w:val="none" w:sz="0" w:space="0" w:color="auto"/>
        <w:bottom w:val="none" w:sz="0" w:space="0" w:color="auto"/>
        <w:right w:val="none" w:sz="0" w:space="0" w:color="auto"/>
      </w:divBdr>
    </w:div>
    <w:div w:id="1614747034">
      <w:marLeft w:val="0"/>
      <w:marRight w:val="0"/>
      <w:marTop w:val="0"/>
      <w:marBottom w:val="0"/>
      <w:divBdr>
        <w:top w:val="none" w:sz="0" w:space="0" w:color="auto"/>
        <w:left w:val="none" w:sz="0" w:space="0" w:color="auto"/>
        <w:bottom w:val="none" w:sz="0" w:space="0" w:color="auto"/>
        <w:right w:val="none" w:sz="0" w:space="0" w:color="auto"/>
      </w:divBdr>
      <w:divsChild>
        <w:div w:id="1614747045">
          <w:marLeft w:val="0"/>
          <w:marRight w:val="0"/>
          <w:marTop w:val="0"/>
          <w:marBottom w:val="0"/>
          <w:divBdr>
            <w:top w:val="none" w:sz="0" w:space="0" w:color="auto"/>
            <w:left w:val="none" w:sz="0" w:space="0" w:color="auto"/>
            <w:bottom w:val="none" w:sz="0" w:space="0" w:color="auto"/>
            <w:right w:val="none" w:sz="0" w:space="0" w:color="auto"/>
          </w:divBdr>
          <w:divsChild>
            <w:div w:id="1614747040">
              <w:marLeft w:val="0"/>
              <w:marRight w:val="0"/>
              <w:marTop w:val="0"/>
              <w:marBottom w:val="0"/>
              <w:divBdr>
                <w:top w:val="none" w:sz="0" w:space="0" w:color="auto"/>
                <w:left w:val="none" w:sz="0" w:space="0" w:color="auto"/>
                <w:bottom w:val="none" w:sz="0" w:space="0" w:color="auto"/>
                <w:right w:val="none" w:sz="0" w:space="0" w:color="auto"/>
              </w:divBdr>
              <w:divsChild>
                <w:div w:id="1614747036">
                  <w:marLeft w:val="0"/>
                  <w:marRight w:val="0"/>
                  <w:marTop w:val="0"/>
                  <w:marBottom w:val="0"/>
                  <w:divBdr>
                    <w:top w:val="none" w:sz="0" w:space="0" w:color="auto"/>
                    <w:left w:val="none" w:sz="0" w:space="0" w:color="auto"/>
                    <w:bottom w:val="none" w:sz="0" w:space="0" w:color="auto"/>
                    <w:right w:val="none" w:sz="0" w:space="0" w:color="auto"/>
                  </w:divBdr>
                  <w:divsChild>
                    <w:div w:id="16147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47038">
      <w:marLeft w:val="0"/>
      <w:marRight w:val="0"/>
      <w:marTop w:val="0"/>
      <w:marBottom w:val="0"/>
      <w:divBdr>
        <w:top w:val="none" w:sz="0" w:space="0" w:color="auto"/>
        <w:left w:val="none" w:sz="0" w:space="0" w:color="auto"/>
        <w:bottom w:val="none" w:sz="0" w:space="0" w:color="auto"/>
        <w:right w:val="none" w:sz="0" w:space="0" w:color="auto"/>
      </w:divBdr>
    </w:div>
    <w:div w:id="1614747041">
      <w:marLeft w:val="0"/>
      <w:marRight w:val="0"/>
      <w:marTop w:val="0"/>
      <w:marBottom w:val="0"/>
      <w:divBdr>
        <w:top w:val="none" w:sz="0" w:space="0" w:color="auto"/>
        <w:left w:val="none" w:sz="0" w:space="0" w:color="auto"/>
        <w:bottom w:val="none" w:sz="0" w:space="0" w:color="auto"/>
        <w:right w:val="none" w:sz="0" w:space="0" w:color="auto"/>
      </w:divBdr>
    </w:div>
    <w:div w:id="1614747046">
      <w:marLeft w:val="0"/>
      <w:marRight w:val="0"/>
      <w:marTop w:val="900"/>
      <w:marBottom w:val="0"/>
      <w:divBdr>
        <w:top w:val="none" w:sz="0" w:space="0" w:color="auto"/>
        <w:left w:val="none" w:sz="0" w:space="0" w:color="auto"/>
        <w:bottom w:val="none" w:sz="0" w:space="0" w:color="auto"/>
        <w:right w:val="none" w:sz="0" w:space="0" w:color="auto"/>
      </w:divBdr>
      <w:divsChild>
        <w:div w:id="1614747037">
          <w:marLeft w:val="0"/>
          <w:marRight w:val="0"/>
          <w:marTop w:val="0"/>
          <w:marBottom w:val="0"/>
          <w:divBdr>
            <w:top w:val="none" w:sz="0" w:space="0" w:color="auto"/>
            <w:left w:val="none" w:sz="0" w:space="0" w:color="auto"/>
            <w:bottom w:val="none" w:sz="0" w:space="0" w:color="auto"/>
            <w:right w:val="none" w:sz="0" w:space="0" w:color="auto"/>
          </w:divBdr>
          <w:divsChild>
            <w:div w:id="1614747032">
              <w:marLeft w:val="0"/>
              <w:marRight w:val="0"/>
              <w:marTop w:val="0"/>
              <w:marBottom w:val="0"/>
              <w:divBdr>
                <w:top w:val="none" w:sz="0" w:space="0" w:color="auto"/>
                <w:left w:val="none" w:sz="0" w:space="0" w:color="auto"/>
                <w:bottom w:val="none" w:sz="0" w:space="0" w:color="auto"/>
                <w:right w:val="none" w:sz="0" w:space="0" w:color="auto"/>
              </w:divBdr>
              <w:divsChild>
                <w:div w:id="1614747039">
                  <w:marLeft w:val="0"/>
                  <w:marRight w:val="0"/>
                  <w:marTop w:val="0"/>
                  <w:marBottom w:val="0"/>
                  <w:divBdr>
                    <w:top w:val="none" w:sz="0" w:space="0" w:color="auto"/>
                    <w:left w:val="none" w:sz="0" w:space="0" w:color="auto"/>
                    <w:bottom w:val="none" w:sz="0" w:space="0" w:color="auto"/>
                    <w:right w:val="none" w:sz="0" w:space="0" w:color="auto"/>
                  </w:divBdr>
                  <w:divsChild>
                    <w:div w:id="1614747043">
                      <w:marLeft w:val="0"/>
                      <w:marRight w:val="0"/>
                      <w:marTop w:val="300"/>
                      <w:marBottom w:val="0"/>
                      <w:divBdr>
                        <w:top w:val="none" w:sz="0" w:space="0" w:color="auto"/>
                        <w:left w:val="none" w:sz="0" w:space="0" w:color="auto"/>
                        <w:bottom w:val="none" w:sz="0" w:space="0" w:color="auto"/>
                        <w:right w:val="none" w:sz="0" w:space="0" w:color="auto"/>
                      </w:divBdr>
                      <w:divsChild>
                        <w:div w:id="1614747035">
                          <w:marLeft w:val="0"/>
                          <w:marRight w:val="0"/>
                          <w:marTop w:val="0"/>
                          <w:marBottom w:val="0"/>
                          <w:divBdr>
                            <w:top w:val="none" w:sz="0" w:space="0" w:color="auto"/>
                            <w:left w:val="none" w:sz="0" w:space="0" w:color="auto"/>
                            <w:bottom w:val="none" w:sz="0" w:space="0" w:color="auto"/>
                            <w:right w:val="none" w:sz="0" w:space="0" w:color="auto"/>
                          </w:divBdr>
                          <w:divsChild>
                            <w:div w:id="16147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481">
      <w:bodyDiv w:val="1"/>
      <w:marLeft w:val="0"/>
      <w:marRight w:val="0"/>
      <w:marTop w:val="0"/>
      <w:marBottom w:val="0"/>
      <w:divBdr>
        <w:top w:val="none" w:sz="0" w:space="0" w:color="auto"/>
        <w:left w:val="none" w:sz="0" w:space="0" w:color="auto"/>
        <w:bottom w:val="none" w:sz="0" w:space="0" w:color="auto"/>
        <w:right w:val="none" w:sz="0" w:space="0" w:color="auto"/>
      </w:divBdr>
    </w:div>
    <w:div w:id="1868718837">
      <w:bodyDiv w:val="1"/>
      <w:marLeft w:val="0"/>
      <w:marRight w:val="0"/>
      <w:marTop w:val="0"/>
      <w:marBottom w:val="0"/>
      <w:divBdr>
        <w:top w:val="none" w:sz="0" w:space="0" w:color="auto"/>
        <w:left w:val="none" w:sz="0" w:space="0" w:color="auto"/>
        <w:bottom w:val="none" w:sz="0" w:space="0" w:color="auto"/>
        <w:right w:val="none" w:sz="0" w:space="0" w:color="auto"/>
      </w:divBdr>
    </w:div>
    <w:div w:id="1940332420">
      <w:bodyDiv w:val="1"/>
      <w:marLeft w:val="0"/>
      <w:marRight w:val="0"/>
      <w:marTop w:val="0"/>
      <w:marBottom w:val="0"/>
      <w:divBdr>
        <w:top w:val="none" w:sz="0" w:space="0" w:color="auto"/>
        <w:left w:val="none" w:sz="0" w:space="0" w:color="auto"/>
        <w:bottom w:val="none" w:sz="0" w:space="0" w:color="auto"/>
        <w:right w:val="none" w:sz="0" w:space="0" w:color="auto"/>
      </w:divBdr>
    </w:div>
    <w:div w:id="1985962777">
      <w:bodyDiv w:val="1"/>
      <w:marLeft w:val="0"/>
      <w:marRight w:val="0"/>
      <w:marTop w:val="0"/>
      <w:marBottom w:val="0"/>
      <w:divBdr>
        <w:top w:val="none" w:sz="0" w:space="0" w:color="auto"/>
        <w:left w:val="none" w:sz="0" w:space="0" w:color="auto"/>
        <w:bottom w:val="none" w:sz="0" w:space="0" w:color="auto"/>
        <w:right w:val="none" w:sz="0" w:space="0" w:color="auto"/>
      </w:divBdr>
    </w:div>
    <w:div w:id="2066836547">
      <w:bodyDiv w:val="1"/>
      <w:marLeft w:val="0"/>
      <w:marRight w:val="0"/>
      <w:marTop w:val="0"/>
      <w:marBottom w:val="0"/>
      <w:divBdr>
        <w:top w:val="none" w:sz="0" w:space="0" w:color="auto"/>
        <w:left w:val="none" w:sz="0" w:space="0" w:color="auto"/>
        <w:bottom w:val="none" w:sz="0" w:space="0" w:color="auto"/>
        <w:right w:val="none" w:sz="0" w:space="0" w:color="auto"/>
      </w:divBdr>
    </w:div>
    <w:div w:id="213335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snl.no/emosj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nl.no/kogniti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megtidlig.no/bti-veileder/" TargetMode="External"/><Relationship Id="rId5" Type="http://schemas.openxmlformats.org/officeDocument/2006/relationships/webSettings" Target="webSettings.xml"/><Relationship Id="rId15" Type="http://schemas.openxmlformats.org/officeDocument/2006/relationships/hyperlink" Target="https://lovdata.no/dokument/SF/forskrift/1995-12-01-928" TargetMode="External"/><Relationship Id="rId10" Type="http://schemas.openxmlformats.org/officeDocument/2006/relationships/hyperlink" Target="https://semegtidlig.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nl.no/psykosos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D71C-42E3-402C-9760-0F9F82DC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6140</Words>
  <Characters>32545</Characters>
  <Application>Microsoft Office Word</Application>
  <DocSecurity>0</DocSecurity>
  <Lines>271</Lines>
  <Paragraphs>77</Paragraphs>
  <ScaleCrop>false</ScaleCrop>
  <HeadingPairs>
    <vt:vector size="2" baseType="variant">
      <vt:variant>
        <vt:lpstr>Tittel</vt:lpstr>
      </vt:variant>
      <vt:variant>
        <vt:i4>1</vt:i4>
      </vt:variant>
    </vt:vector>
  </HeadingPairs>
  <TitlesOfParts>
    <vt:vector size="1" baseType="lpstr">
      <vt:lpstr/>
    </vt:vector>
  </TitlesOfParts>
  <Company>Vennesla kommune</Company>
  <LinksUpToDate>false</LinksUpToDate>
  <CharactersWithSpaces>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Grimsby, Sigrunn</dc:creator>
  <cp:keywords/>
  <dc:description/>
  <cp:lastModifiedBy>Anne Lise Isaksen</cp:lastModifiedBy>
  <cp:revision>2</cp:revision>
  <cp:lastPrinted>2021-03-23T14:36:00Z</cp:lastPrinted>
  <dcterms:created xsi:type="dcterms:W3CDTF">2021-07-20T16:27:00Z</dcterms:created>
  <dcterms:modified xsi:type="dcterms:W3CDTF">2021-07-20T16:27:00Z</dcterms:modified>
</cp:coreProperties>
</file>